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08B2" w14:textId="74C84760" w:rsidR="0076053A" w:rsidRPr="002B7181" w:rsidRDefault="00614521">
      <w:pPr>
        <w:spacing w:before="0" w:after="320" w:line="240" w:lineRule="auto"/>
        <w:rPr>
          <w:rFonts w:ascii="Calibri" w:eastAsia="Garamond" w:hAnsi="Calibri" w:cs="Calibri"/>
          <w:b/>
          <w:bCs/>
          <w:sz w:val="22"/>
          <w:szCs w:val="22"/>
        </w:rPr>
      </w:pPr>
      <w:r>
        <w:rPr>
          <w:rFonts w:ascii="Calibri" w:hAnsi="Calibri" w:cs="Calibri"/>
          <w:noProof/>
          <w:color w:val="333333"/>
          <w:sz w:val="22"/>
          <w:szCs w:val="22"/>
          <w:shd w:val="clear" w:color="auto" w:fill="FFFFFF"/>
          <w14:textOutline w14:w="0" w14:cap="rnd" w14:cmpd="sng" w14:algn="ctr">
            <w14:noFill/>
            <w14:prstDash w14:val="solid"/>
            <w14:bevel/>
          </w14:textOutline>
        </w:rPr>
        <w:drawing>
          <wp:anchor distT="0" distB="0" distL="114300" distR="114300" simplePos="0" relativeHeight="251659264" behindDoc="0" locked="0" layoutInCell="1" allowOverlap="1" wp14:anchorId="21D87B67" wp14:editId="588EDD04">
            <wp:simplePos x="0" y="0"/>
            <wp:positionH relativeFrom="column">
              <wp:posOffset>5210355</wp:posOffset>
            </wp:positionH>
            <wp:positionV relativeFrom="paragraph">
              <wp:posOffset>-284671</wp:posOffset>
            </wp:positionV>
            <wp:extent cx="750499" cy="544309"/>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0499" cy="544309"/>
                    </a:xfrm>
                    <a:prstGeom prst="rect">
                      <a:avLst/>
                    </a:prstGeom>
                  </pic:spPr>
                </pic:pic>
              </a:graphicData>
            </a:graphic>
            <wp14:sizeRelH relativeFrom="margin">
              <wp14:pctWidth>0</wp14:pctWidth>
            </wp14:sizeRelH>
            <wp14:sizeRelV relativeFrom="margin">
              <wp14:pctHeight>0</wp14:pctHeight>
            </wp14:sizeRelV>
          </wp:anchor>
        </w:drawing>
      </w:r>
      <w:r w:rsidR="00011566" w:rsidRPr="002B7181">
        <w:rPr>
          <w:rFonts w:ascii="Calibri" w:hAnsi="Calibri" w:cs="Calibri"/>
          <w:b/>
          <w:bCs/>
          <w:sz w:val="22"/>
          <w:szCs w:val="22"/>
        </w:rPr>
        <w:t>Vorbereitung für die Radtour</w:t>
      </w:r>
    </w:p>
    <w:p w14:paraId="1187D93B" w14:textId="2D0ED968" w:rsidR="0076053A" w:rsidRPr="002B7181" w:rsidRDefault="00011566">
      <w:pPr>
        <w:spacing w:before="0" w:after="320" w:line="240" w:lineRule="auto"/>
        <w:rPr>
          <w:rFonts w:ascii="Calibri" w:eastAsia="Garamond" w:hAnsi="Calibri" w:cs="Calibri"/>
          <w:sz w:val="22"/>
          <w:szCs w:val="22"/>
        </w:rPr>
      </w:pPr>
      <w:r w:rsidRPr="002B7181">
        <w:rPr>
          <w:rFonts w:ascii="Calibri" w:hAnsi="Calibri" w:cs="Calibri"/>
          <w:sz w:val="22"/>
          <w:szCs w:val="22"/>
        </w:rPr>
        <w:t xml:space="preserve">Eine Radtour kann ein Spaß für die ganze Familie sein. </w:t>
      </w:r>
      <w:r w:rsidR="009709E7">
        <w:rPr>
          <w:rFonts w:ascii="Calibri" w:hAnsi="Calibri" w:cs="Calibri"/>
          <w:sz w:val="22"/>
          <w:szCs w:val="22"/>
        </w:rPr>
        <w:t>Doch</w:t>
      </w:r>
      <w:r w:rsidRPr="002B7181">
        <w:rPr>
          <w:rFonts w:ascii="Calibri" w:hAnsi="Calibri" w:cs="Calibri"/>
          <w:sz w:val="22"/>
          <w:szCs w:val="22"/>
        </w:rPr>
        <w:t xml:space="preserve"> auch zu zweit oder allein macht ein</w:t>
      </w:r>
      <w:r w:rsidR="009709E7">
        <w:rPr>
          <w:rFonts w:ascii="Calibri" w:hAnsi="Calibri" w:cs="Calibri"/>
          <w:sz w:val="22"/>
          <w:szCs w:val="22"/>
        </w:rPr>
        <w:t>e</w:t>
      </w:r>
      <w:r w:rsidRPr="002B7181">
        <w:rPr>
          <w:rFonts w:ascii="Calibri" w:hAnsi="Calibri" w:cs="Calibri"/>
          <w:sz w:val="22"/>
          <w:szCs w:val="22"/>
        </w:rPr>
        <w:t xml:space="preserve"> Radtour </w:t>
      </w:r>
      <w:r w:rsidR="009709E7">
        <w:rPr>
          <w:rFonts w:ascii="Calibri" w:hAnsi="Calibri" w:cs="Calibri"/>
          <w:sz w:val="22"/>
          <w:szCs w:val="22"/>
        </w:rPr>
        <w:t>viel Freude</w:t>
      </w:r>
      <w:r w:rsidRPr="002B7181">
        <w:rPr>
          <w:rFonts w:ascii="Calibri" w:hAnsi="Calibri" w:cs="Calibri"/>
          <w:sz w:val="22"/>
          <w:szCs w:val="22"/>
        </w:rPr>
        <w:t>. Sie genießen die frische Luft, lernen neue Orte kennen und absolvieren nebenbei auch noch ein entspanntes</w:t>
      </w:r>
      <w:r w:rsidRPr="002B7181">
        <w:rPr>
          <w:rFonts w:ascii="Calibri" w:hAnsi="Calibri" w:cs="Calibri"/>
          <w:sz w:val="22"/>
          <w:szCs w:val="22"/>
          <w:lang w:val="nl-NL"/>
        </w:rPr>
        <w:t xml:space="preserve"> Sportprogramm</w:t>
      </w:r>
      <w:r w:rsidRPr="002B7181">
        <w:rPr>
          <w:rFonts w:ascii="Calibri" w:hAnsi="Calibri" w:cs="Calibri"/>
          <w:sz w:val="22"/>
          <w:szCs w:val="22"/>
        </w:rPr>
        <w:t>.</w:t>
      </w:r>
    </w:p>
    <w:p w14:paraId="738B12E2" w14:textId="0852DE62" w:rsidR="008D462B" w:rsidRDefault="003F3C37">
      <w:pPr>
        <w:spacing w:before="0" w:after="320" w:line="240" w:lineRule="auto"/>
        <w:rPr>
          <w:rFonts w:ascii="Calibri" w:hAnsi="Calibri" w:cs="Calibri"/>
          <w:sz w:val="22"/>
          <w:szCs w:val="22"/>
        </w:rPr>
      </w:pPr>
      <w:r>
        <w:rPr>
          <w:rFonts w:ascii="Calibri" w:hAnsi="Calibri" w:cs="Calibri"/>
          <w:sz w:val="22"/>
          <w:szCs w:val="22"/>
        </w:rPr>
        <w:t>Eine</w:t>
      </w:r>
      <w:r w:rsidR="00011566" w:rsidRPr="002B7181">
        <w:rPr>
          <w:rFonts w:ascii="Calibri" w:hAnsi="Calibri" w:cs="Calibri"/>
          <w:sz w:val="22"/>
          <w:szCs w:val="22"/>
        </w:rPr>
        <w:t xml:space="preserve"> Radtour sollte optimal vorbereitet sein, um einen gelungenen Trip mit dem Bike genießen zu k</w:t>
      </w:r>
      <w:r w:rsidR="00011566" w:rsidRPr="002B7181">
        <w:rPr>
          <w:rFonts w:ascii="Calibri" w:hAnsi="Calibri" w:cs="Calibri"/>
          <w:sz w:val="22"/>
          <w:szCs w:val="22"/>
          <w:lang w:val="sv-SE"/>
        </w:rPr>
        <w:t>ö</w:t>
      </w:r>
      <w:r w:rsidR="00011566" w:rsidRPr="002B7181">
        <w:rPr>
          <w:rFonts w:ascii="Calibri" w:hAnsi="Calibri" w:cs="Calibri"/>
          <w:sz w:val="22"/>
          <w:szCs w:val="22"/>
        </w:rPr>
        <w:t xml:space="preserve">nnen. Die Tour steht und fällt mit dem Rad. Es sollte passen und nicht zu groß und zu klein sein, der Sattel sollte die richtige Höhe haben und bequem sein. Und </w:t>
      </w:r>
      <w:r w:rsidR="006E63AD">
        <w:rPr>
          <w:rFonts w:ascii="Calibri" w:hAnsi="Calibri" w:cs="Calibri"/>
          <w:sz w:val="22"/>
          <w:szCs w:val="22"/>
        </w:rPr>
        <w:t>der Lenker</w:t>
      </w:r>
      <w:r w:rsidR="00011566" w:rsidRPr="002B7181">
        <w:rPr>
          <w:rFonts w:ascii="Calibri" w:hAnsi="Calibri" w:cs="Calibri"/>
          <w:sz w:val="22"/>
          <w:szCs w:val="22"/>
        </w:rPr>
        <w:t xml:space="preserve"> sollte auch </w:t>
      </w:r>
      <w:r w:rsidR="006E63AD">
        <w:rPr>
          <w:rFonts w:ascii="Calibri" w:hAnsi="Calibri" w:cs="Calibri"/>
          <w:sz w:val="22"/>
          <w:szCs w:val="22"/>
        </w:rPr>
        <w:t>auf der</w:t>
      </w:r>
      <w:r w:rsidR="00011566" w:rsidRPr="002B7181">
        <w:rPr>
          <w:rFonts w:ascii="Calibri" w:hAnsi="Calibri" w:cs="Calibri"/>
          <w:sz w:val="22"/>
          <w:szCs w:val="22"/>
        </w:rPr>
        <w:t xml:space="preserve"> richtige</w:t>
      </w:r>
      <w:r w:rsidR="006E63AD">
        <w:rPr>
          <w:rFonts w:ascii="Calibri" w:hAnsi="Calibri" w:cs="Calibri"/>
          <w:sz w:val="22"/>
          <w:szCs w:val="22"/>
        </w:rPr>
        <w:t>n</w:t>
      </w:r>
      <w:r w:rsidR="00011566" w:rsidRPr="002B7181">
        <w:rPr>
          <w:rFonts w:ascii="Calibri" w:hAnsi="Calibri" w:cs="Calibri"/>
          <w:sz w:val="22"/>
          <w:szCs w:val="22"/>
        </w:rPr>
        <w:t xml:space="preserve"> Höhe </w:t>
      </w:r>
      <w:r w:rsidR="006E63AD">
        <w:rPr>
          <w:rFonts w:ascii="Calibri" w:hAnsi="Calibri" w:cs="Calibri"/>
          <w:sz w:val="22"/>
          <w:szCs w:val="22"/>
        </w:rPr>
        <w:t>sein</w:t>
      </w:r>
      <w:r w:rsidR="00011566" w:rsidRPr="002B7181">
        <w:rPr>
          <w:rFonts w:ascii="Calibri" w:hAnsi="Calibri" w:cs="Calibri"/>
          <w:sz w:val="22"/>
          <w:szCs w:val="22"/>
        </w:rPr>
        <w:t xml:space="preserve">. </w:t>
      </w:r>
      <w:r w:rsidR="006E63AD">
        <w:rPr>
          <w:rFonts w:ascii="Calibri" w:hAnsi="Calibri" w:cs="Calibri"/>
          <w:sz w:val="22"/>
          <w:szCs w:val="22"/>
        </w:rPr>
        <w:t xml:space="preserve">Im Internet finden Sie </w:t>
      </w:r>
      <w:r w:rsidR="00EF62FE">
        <w:rPr>
          <w:rFonts w:ascii="Calibri" w:hAnsi="Calibri" w:cs="Calibri"/>
          <w:sz w:val="22"/>
          <w:szCs w:val="22"/>
        </w:rPr>
        <w:t>zahlreiche</w:t>
      </w:r>
      <w:r w:rsidR="006E63AD">
        <w:rPr>
          <w:rFonts w:ascii="Calibri" w:hAnsi="Calibri" w:cs="Calibri"/>
          <w:sz w:val="22"/>
          <w:szCs w:val="22"/>
        </w:rPr>
        <w:t xml:space="preserve"> Anleitungen, wie </w:t>
      </w:r>
      <w:r w:rsidR="0058524E">
        <w:rPr>
          <w:rFonts w:ascii="Calibri" w:hAnsi="Calibri" w:cs="Calibri"/>
          <w:sz w:val="22"/>
          <w:szCs w:val="22"/>
        </w:rPr>
        <w:t xml:space="preserve">sich ein Fahrrad optimal auf die eigene Größe einstellen lässt. </w:t>
      </w:r>
    </w:p>
    <w:p w14:paraId="23A57950" w14:textId="44243E3D" w:rsidR="0076053A" w:rsidRPr="002B7181" w:rsidRDefault="008D462B">
      <w:pPr>
        <w:spacing w:before="0" w:after="320" w:line="240" w:lineRule="auto"/>
        <w:rPr>
          <w:rFonts w:ascii="Calibri" w:eastAsia="Garamond" w:hAnsi="Calibri" w:cs="Calibri"/>
          <w:sz w:val="22"/>
          <w:szCs w:val="22"/>
        </w:rPr>
      </w:pPr>
      <w:r>
        <w:rPr>
          <w:rFonts w:ascii="Calibri" w:hAnsi="Calibri" w:cs="Calibri"/>
          <w:sz w:val="22"/>
          <w:szCs w:val="22"/>
        </w:rPr>
        <w:t xml:space="preserve">Prüfen Sie vor der Tour auch noch mal den Luftdruck. Der optimale Druck </w:t>
      </w:r>
      <w:r w:rsidR="00EF62FE">
        <w:rPr>
          <w:rFonts w:ascii="Calibri" w:hAnsi="Calibri" w:cs="Calibri"/>
          <w:sz w:val="22"/>
          <w:szCs w:val="22"/>
        </w:rPr>
        <w:t>steht</w:t>
      </w:r>
      <w:r>
        <w:rPr>
          <w:rFonts w:ascii="Calibri" w:hAnsi="Calibri" w:cs="Calibri"/>
          <w:sz w:val="22"/>
          <w:szCs w:val="22"/>
        </w:rPr>
        <w:t xml:space="preserve"> auf den Flanken der Reifen. </w:t>
      </w:r>
      <w:r w:rsidR="008B4AF4">
        <w:rPr>
          <w:rFonts w:ascii="Calibri" w:hAnsi="Calibri" w:cs="Calibri"/>
          <w:sz w:val="22"/>
          <w:szCs w:val="22"/>
        </w:rPr>
        <w:t xml:space="preserve">Mit dem </w:t>
      </w:r>
      <w:r w:rsidR="00011566" w:rsidRPr="002B7181">
        <w:rPr>
          <w:rFonts w:ascii="Calibri" w:hAnsi="Calibri" w:cs="Calibri"/>
          <w:sz w:val="22"/>
          <w:szCs w:val="22"/>
        </w:rPr>
        <w:t xml:space="preserve">richtigen Luftdruck </w:t>
      </w:r>
      <w:r w:rsidR="008B4AF4">
        <w:rPr>
          <w:rFonts w:ascii="Calibri" w:hAnsi="Calibri" w:cs="Calibri"/>
          <w:sz w:val="22"/>
          <w:szCs w:val="22"/>
        </w:rPr>
        <w:t xml:space="preserve">fahren Sie viel einfacher und bequemer. </w:t>
      </w:r>
      <w:r w:rsidR="0031445F">
        <w:rPr>
          <w:rFonts w:ascii="Calibri" w:hAnsi="Calibri" w:cs="Calibri"/>
          <w:sz w:val="22"/>
          <w:szCs w:val="22"/>
        </w:rPr>
        <w:t xml:space="preserve">Die fünf Minuten </w:t>
      </w:r>
      <w:r w:rsidR="008C7A8A">
        <w:rPr>
          <w:rFonts w:ascii="Calibri" w:hAnsi="Calibri" w:cs="Calibri"/>
          <w:sz w:val="22"/>
          <w:szCs w:val="22"/>
        </w:rPr>
        <w:t>zum Aufpumpen</w:t>
      </w:r>
      <w:r w:rsidR="0031445F">
        <w:rPr>
          <w:rFonts w:ascii="Calibri" w:hAnsi="Calibri" w:cs="Calibri"/>
          <w:sz w:val="22"/>
          <w:szCs w:val="22"/>
        </w:rPr>
        <w:t xml:space="preserve"> </w:t>
      </w:r>
      <w:r w:rsidR="00365F80">
        <w:rPr>
          <w:rFonts w:ascii="Calibri" w:hAnsi="Calibri" w:cs="Calibri"/>
          <w:sz w:val="22"/>
          <w:szCs w:val="22"/>
        </w:rPr>
        <w:t>lohnen sich</w:t>
      </w:r>
      <w:r w:rsidR="00011566" w:rsidRPr="002B7181">
        <w:rPr>
          <w:rFonts w:ascii="Calibri" w:hAnsi="Calibri" w:cs="Calibri"/>
          <w:sz w:val="22"/>
          <w:szCs w:val="22"/>
        </w:rPr>
        <w:t xml:space="preserve">. </w:t>
      </w:r>
    </w:p>
    <w:p w14:paraId="7531062F" w14:textId="7492544A" w:rsidR="00BB2BD8" w:rsidRDefault="00BB2BD8" w:rsidP="00BB2BD8">
      <w:pPr>
        <w:spacing w:before="0" w:after="320" w:line="240" w:lineRule="auto"/>
        <w:rPr>
          <w:rFonts w:ascii="Calibri" w:hAnsi="Calibri" w:cs="Calibri"/>
          <w:sz w:val="22"/>
          <w:szCs w:val="22"/>
        </w:rPr>
      </w:pPr>
      <w:r w:rsidRPr="002B7181">
        <w:rPr>
          <w:rFonts w:ascii="Calibri" w:hAnsi="Calibri" w:cs="Calibri"/>
          <w:sz w:val="22"/>
          <w:szCs w:val="22"/>
        </w:rPr>
        <w:t>Bei einer Radtour sollten Sie auch auf einen Notfall</w:t>
      </w:r>
      <w:r>
        <w:rPr>
          <w:rFonts w:ascii="Calibri" w:hAnsi="Calibri" w:cs="Calibri"/>
          <w:sz w:val="22"/>
          <w:szCs w:val="22"/>
        </w:rPr>
        <w:t xml:space="preserve"> vorbereitet sein</w:t>
      </w:r>
      <w:r w:rsidRPr="002B7181">
        <w:rPr>
          <w:rFonts w:ascii="Calibri" w:hAnsi="Calibri" w:cs="Calibri"/>
          <w:sz w:val="22"/>
          <w:szCs w:val="22"/>
        </w:rPr>
        <w:t xml:space="preserve">. Ein platter Reifen </w:t>
      </w:r>
      <w:r>
        <w:rPr>
          <w:rFonts w:ascii="Calibri" w:hAnsi="Calibri" w:cs="Calibri"/>
          <w:sz w:val="22"/>
          <w:szCs w:val="22"/>
        </w:rPr>
        <w:t>kann vorkommen, selbst mit optimalen Pannenschutzreifen</w:t>
      </w:r>
      <w:r w:rsidRPr="002B7181">
        <w:rPr>
          <w:rFonts w:ascii="Calibri" w:hAnsi="Calibri" w:cs="Calibri"/>
          <w:sz w:val="22"/>
          <w:szCs w:val="22"/>
        </w:rPr>
        <w:t xml:space="preserve">. </w:t>
      </w:r>
      <w:r w:rsidR="005726C0">
        <w:rPr>
          <w:rFonts w:ascii="Calibri" w:hAnsi="Calibri" w:cs="Calibri"/>
          <w:sz w:val="22"/>
          <w:szCs w:val="22"/>
        </w:rPr>
        <w:t xml:space="preserve">Auch kleinere Reparaturen können vorkommen. </w:t>
      </w:r>
      <w:r w:rsidRPr="002B7181">
        <w:rPr>
          <w:rFonts w:ascii="Calibri" w:hAnsi="Calibri" w:cs="Calibri"/>
          <w:sz w:val="22"/>
          <w:szCs w:val="22"/>
        </w:rPr>
        <w:t>Passendes Flickzeug und Werkzeug im Mini-Format geh</w:t>
      </w:r>
      <w:r w:rsidRPr="002B7181">
        <w:rPr>
          <w:rFonts w:ascii="Calibri" w:hAnsi="Calibri" w:cs="Calibri"/>
          <w:sz w:val="22"/>
          <w:szCs w:val="22"/>
          <w:lang w:val="sv-SE"/>
        </w:rPr>
        <w:t>ö</w:t>
      </w:r>
      <w:proofErr w:type="spellStart"/>
      <w:r w:rsidRPr="002B7181">
        <w:rPr>
          <w:rFonts w:ascii="Calibri" w:hAnsi="Calibri" w:cs="Calibri"/>
          <w:sz w:val="22"/>
          <w:szCs w:val="22"/>
        </w:rPr>
        <w:t>ren</w:t>
      </w:r>
      <w:proofErr w:type="spellEnd"/>
      <w:r w:rsidRPr="002B7181">
        <w:rPr>
          <w:rFonts w:ascii="Calibri" w:hAnsi="Calibri" w:cs="Calibri"/>
          <w:sz w:val="22"/>
          <w:szCs w:val="22"/>
        </w:rPr>
        <w:t xml:space="preserve"> einfach dazu. </w:t>
      </w:r>
    </w:p>
    <w:p w14:paraId="65CF41DE" w14:textId="167D4850" w:rsidR="005726C0" w:rsidRPr="002B7181" w:rsidRDefault="005726C0" w:rsidP="005726C0">
      <w:pPr>
        <w:spacing w:before="0" w:after="320" w:line="240" w:lineRule="auto"/>
        <w:rPr>
          <w:rFonts w:ascii="Calibri" w:eastAsia="Garamond" w:hAnsi="Calibri" w:cs="Calibri"/>
          <w:sz w:val="22"/>
          <w:szCs w:val="22"/>
        </w:rPr>
      </w:pPr>
      <w:r>
        <w:rPr>
          <w:rFonts w:ascii="Calibri" w:hAnsi="Calibri" w:cs="Calibri"/>
          <w:sz w:val="22"/>
          <w:szCs w:val="22"/>
        </w:rPr>
        <w:t>Zur Vorbereitung gehört</w:t>
      </w:r>
      <w:r w:rsidR="00EF1A2B">
        <w:rPr>
          <w:rFonts w:ascii="Calibri" w:hAnsi="Calibri" w:cs="Calibri"/>
          <w:sz w:val="22"/>
          <w:szCs w:val="22"/>
        </w:rPr>
        <w:t xml:space="preserve"> auch</w:t>
      </w:r>
      <w:r w:rsidRPr="002B7181">
        <w:rPr>
          <w:rFonts w:ascii="Calibri" w:hAnsi="Calibri" w:cs="Calibri"/>
          <w:sz w:val="22"/>
          <w:szCs w:val="22"/>
        </w:rPr>
        <w:t xml:space="preserve"> </w:t>
      </w:r>
      <w:r w:rsidR="00184D83">
        <w:rPr>
          <w:rFonts w:ascii="Calibri" w:hAnsi="Calibri" w:cs="Calibri"/>
          <w:sz w:val="22"/>
          <w:szCs w:val="22"/>
        </w:rPr>
        <w:t>der</w:t>
      </w:r>
      <w:r w:rsidRPr="002B7181">
        <w:rPr>
          <w:rFonts w:ascii="Calibri" w:hAnsi="Calibri" w:cs="Calibri"/>
          <w:sz w:val="22"/>
          <w:szCs w:val="22"/>
        </w:rPr>
        <w:t xml:space="preserve"> passende Proviant. Bei körperlicher Betätigung und warmen Wetter sollte ausreichend zu trinken mit dabei sein. Wasser geht immer und wer etwas mit Geschmack haben möchte, greift zur Apfelschorle. </w:t>
      </w:r>
      <w:proofErr w:type="spellStart"/>
      <w:r w:rsidRPr="002B7181">
        <w:rPr>
          <w:rFonts w:ascii="Calibri" w:hAnsi="Calibri" w:cs="Calibri"/>
          <w:sz w:val="22"/>
          <w:szCs w:val="22"/>
          <w:lang w:val="en-US"/>
        </w:rPr>
        <w:t>Getr</w:t>
      </w:r>
      <w:r w:rsidRPr="002B7181">
        <w:rPr>
          <w:rFonts w:ascii="Calibri" w:hAnsi="Calibri" w:cs="Calibri"/>
          <w:sz w:val="22"/>
          <w:szCs w:val="22"/>
        </w:rPr>
        <w:t>änke</w:t>
      </w:r>
      <w:proofErr w:type="spellEnd"/>
      <w:r w:rsidRPr="002B7181">
        <w:rPr>
          <w:rFonts w:ascii="Calibri" w:hAnsi="Calibri" w:cs="Calibri"/>
          <w:sz w:val="22"/>
          <w:szCs w:val="22"/>
        </w:rPr>
        <w:t xml:space="preserve"> für unterwegs k</w:t>
      </w:r>
      <w:r w:rsidRPr="002B7181">
        <w:rPr>
          <w:rFonts w:ascii="Calibri" w:hAnsi="Calibri" w:cs="Calibri"/>
          <w:sz w:val="22"/>
          <w:szCs w:val="22"/>
          <w:lang w:val="sv-SE"/>
        </w:rPr>
        <w:t>ö</w:t>
      </w:r>
      <w:r w:rsidRPr="002B7181">
        <w:rPr>
          <w:rFonts w:ascii="Calibri" w:hAnsi="Calibri" w:cs="Calibri"/>
          <w:sz w:val="22"/>
          <w:szCs w:val="22"/>
        </w:rPr>
        <w:t xml:space="preserve">nnen in einer Fahrradflasche griffbereit am Fahrrad angebracht werden. Sehr praktisch bei einer Radtour </w:t>
      </w:r>
      <w:r w:rsidR="00184D83" w:rsidRPr="002B7181">
        <w:rPr>
          <w:rFonts w:ascii="Calibri" w:hAnsi="Calibri" w:cs="Calibri"/>
          <w:sz w:val="22"/>
          <w:szCs w:val="22"/>
        </w:rPr>
        <w:t xml:space="preserve">sind auch Rad- oder Satteltaschen. </w:t>
      </w:r>
      <w:r w:rsidRPr="002B7181">
        <w:rPr>
          <w:rFonts w:ascii="Calibri" w:hAnsi="Calibri" w:cs="Calibri"/>
          <w:sz w:val="22"/>
          <w:szCs w:val="22"/>
        </w:rPr>
        <w:t>Darin können Snacks und Erfrischungen</w:t>
      </w:r>
      <w:r w:rsidR="005101AC">
        <w:rPr>
          <w:rFonts w:ascii="Calibri" w:hAnsi="Calibri" w:cs="Calibri"/>
          <w:sz w:val="22"/>
          <w:szCs w:val="22"/>
        </w:rPr>
        <w:t>, Regen</w:t>
      </w:r>
      <w:r w:rsidR="00891CBF">
        <w:rPr>
          <w:rFonts w:ascii="Calibri" w:hAnsi="Calibri" w:cs="Calibri"/>
          <w:sz w:val="22"/>
          <w:szCs w:val="22"/>
        </w:rPr>
        <w:t>schutz</w:t>
      </w:r>
      <w:r w:rsidR="005101AC">
        <w:rPr>
          <w:rFonts w:ascii="Calibri" w:hAnsi="Calibri" w:cs="Calibri"/>
          <w:sz w:val="22"/>
          <w:szCs w:val="22"/>
        </w:rPr>
        <w:t>, Kartenmaterial etc.</w:t>
      </w:r>
      <w:r w:rsidRPr="002B7181">
        <w:rPr>
          <w:rFonts w:ascii="Calibri" w:hAnsi="Calibri" w:cs="Calibri"/>
          <w:sz w:val="22"/>
          <w:szCs w:val="22"/>
        </w:rPr>
        <w:t xml:space="preserve"> gut verstaut werden. </w:t>
      </w:r>
    </w:p>
    <w:p w14:paraId="740FAF98" w14:textId="6959D1FC" w:rsidR="0031445F" w:rsidRDefault="00011566">
      <w:pPr>
        <w:spacing w:before="0" w:after="320" w:line="240" w:lineRule="auto"/>
        <w:rPr>
          <w:rFonts w:ascii="Calibri" w:hAnsi="Calibri" w:cs="Calibri"/>
          <w:sz w:val="22"/>
          <w:szCs w:val="22"/>
        </w:rPr>
      </w:pPr>
      <w:r w:rsidRPr="002B7181">
        <w:rPr>
          <w:rFonts w:ascii="Calibri" w:hAnsi="Calibri" w:cs="Calibri"/>
          <w:sz w:val="22"/>
          <w:szCs w:val="22"/>
        </w:rPr>
        <w:t>Ihr angestrebtes Ausflugsziel sollten Sie mit Bedacht wählen. Je nach k</w:t>
      </w:r>
      <w:r w:rsidRPr="002B7181">
        <w:rPr>
          <w:rFonts w:ascii="Calibri" w:hAnsi="Calibri" w:cs="Calibri"/>
          <w:sz w:val="22"/>
          <w:szCs w:val="22"/>
          <w:lang w:val="sv-SE"/>
        </w:rPr>
        <w:t>ö</w:t>
      </w:r>
      <w:proofErr w:type="spellStart"/>
      <w:r w:rsidRPr="002B7181">
        <w:rPr>
          <w:rFonts w:ascii="Calibri" w:hAnsi="Calibri" w:cs="Calibri"/>
          <w:sz w:val="22"/>
          <w:szCs w:val="22"/>
        </w:rPr>
        <w:t>rperlicher</w:t>
      </w:r>
      <w:proofErr w:type="spellEnd"/>
      <w:r w:rsidRPr="002B7181">
        <w:rPr>
          <w:rFonts w:ascii="Calibri" w:hAnsi="Calibri" w:cs="Calibri"/>
          <w:sz w:val="22"/>
          <w:szCs w:val="22"/>
        </w:rPr>
        <w:t xml:space="preserve"> Kondition und Fitnesszustand eignen sich eher lange oder kurze Radtouren. Entscheidend ist aber immer der Spaß, mit dem Rad unterwegs zu sein. </w:t>
      </w:r>
      <w:r w:rsidR="0031445F">
        <w:rPr>
          <w:rFonts w:ascii="Calibri" w:hAnsi="Calibri" w:cs="Calibri"/>
          <w:sz w:val="22"/>
          <w:szCs w:val="22"/>
        </w:rPr>
        <w:t xml:space="preserve">Es gibt </w:t>
      </w:r>
      <w:r w:rsidR="00946D94">
        <w:rPr>
          <w:rFonts w:ascii="Calibri" w:hAnsi="Calibri" w:cs="Calibri"/>
          <w:sz w:val="22"/>
          <w:szCs w:val="22"/>
        </w:rPr>
        <w:t xml:space="preserve">in Schleswig-Holstein eine riesige Auswahl schöner Ziele und schöner Strecken. Nicht umsonst gilt </w:t>
      </w:r>
      <w:r w:rsidR="00D7526D">
        <w:rPr>
          <w:rFonts w:ascii="Calibri" w:hAnsi="Calibri" w:cs="Calibri"/>
          <w:sz w:val="22"/>
          <w:szCs w:val="22"/>
        </w:rPr>
        <w:t xml:space="preserve">unser Bundesland als Radfahrerparadies. Mit dem Zug können </w:t>
      </w:r>
      <w:r w:rsidR="001B674C">
        <w:rPr>
          <w:rFonts w:ascii="Calibri" w:hAnsi="Calibri" w:cs="Calibri"/>
          <w:sz w:val="22"/>
          <w:szCs w:val="22"/>
        </w:rPr>
        <w:t xml:space="preserve">Sie auch weiter entfernte Ziele in Angriff nehmen. Entweder </w:t>
      </w:r>
      <w:r w:rsidR="00CF0BCD">
        <w:rPr>
          <w:rFonts w:ascii="Calibri" w:hAnsi="Calibri" w:cs="Calibri"/>
          <w:sz w:val="22"/>
          <w:szCs w:val="22"/>
        </w:rPr>
        <w:t>hin und zurück</w:t>
      </w:r>
      <w:r w:rsidR="001B674C">
        <w:rPr>
          <w:rFonts w:ascii="Calibri" w:hAnsi="Calibri" w:cs="Calibri"/>
          <w:sz w:val="22"/>
          <w:szCs w:val="22"/>
        </w:rPr>
        <w:t xml:space="preserve"> oder nur eine Tour. </w:t>
      </w:r>
      <w:r w:rsidR="00110398">
        <w:rPr>
          <w:rFonts w:ascii="Calibri" w:hAnsi="Calibri" w:cs="Calibri"/>
          <w:sz w:val="22"/>
          <w:szCs w:val="22"/>
        </w:rPr>
        <w:t>Lernen Sie Schleswig- Holstein kennen</w:t>
      </w:r>
      <w:r w:rsidR="00573F33">
        <w:rPr>
          <w:rFonts w:ascii="Calibri" w:hAnsi="Calibri" w:cs="Calibri"/>
          <w:sz w:val="22"/>
          <w:szCs w:val="22"/>
        </w:rPr>
        <w:t>!</w:t>
      </w:r>
      <w:r w:rsidR="00110398">
        <w:rPr>
          <w:rFonts w:ascii="Calibri" w:hAnsi="Calibri" w:cs="Calibri"/>
          <w:sz w:val="22"/>
          <w:szCs w:val="22"/>
        </w:rPr>
        <w:t xml:space="preserve"> </w:t>
      </w:r>
      <w:r w:rsidR="00946D94">
        <w:rPr>
          <w:rFonts w:ascii="Calibri" w:hAnsi="Calibri" w:cs="Calibri"/>
          <w:sz w:val="22"/>
          <w:szCs w:val="22"/>
        </w:rPr>
        <w:t xml:space="preserve"> </w:t>
      </w:r>
    </w:p>
    <w:p w14:paraId="08AD7500" w14:textId="45123D2D" w:rsidR="0076053A" w:rsidRDefault="00011566">
      <w:pPr>
        <w:spacing w:before="0" w:after="320" w:line="240" w:lineRule="auto"/>
        <w:rPr>
          <w:rFonts w:ascii="Calibri" w:hAnsi="Calibri" w:cs="Calibri"/>
          <w:sz w:val="22"/>
          <w:szCs w:val="22"/>
        </w:rPr>
      </w:pPr>
      <w:r w:rsidRPr="002B7181">
        <w:rPr>
          <w:rFonts w:ascii="Calibri" w:hAnsi="Calibri" w:cs="Calibri"/>
          <w:sz w:val="22"/>
          <w:szCs w:val="22"/>
        </w:rPr>
        <w:t xml:space="preserve">Auf jeder Route für Fahrräder befinden sich meistens sehenswerte Orte. So lässt sich ein Besuch in einer Eisdiele, einem Museum oder einem Park bestens in die Tour einflechten. Je nach Anforderungen und Ansprüchen </w:t>
      </w:r>
      <w:r w:rsidR="009D37A1">
        <w:rPr>
          <w:rFonts w:ascii="Calibri" w:hAnsi="Calibri" w:cs="Calibri"/>
          <w:sz w:val="22"/>
          <w:szCs w:val="22"/>
        </w:rPr>
        <w:t>planen Sie so den perfekten</w:t>
      </w:r>
      <w:r w:rsidRPr="002B7181">
        <w:rPr>
          <w:rFonts w:ascii="Calibri" w:hAnsi="Calibri" w:cs="Calibri"/>
          <w:sz w:val="22"/>
          <w:szCs w:val="22"/>
        </w:rPr>
        <w:t xml:space="preserve"> Ausflug mit der Familie, dem Partner oder Freunden.</w:t>
      </w:r>
    </w:p>
    <w:sectPr w:rsidR="0076053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60CBA" w14:textId="77777777" w:rsidR="00460C39" w:rsidRDefault="00460C39">
      <w:pPr>
        <w:spacing w:before="0" w:line="240" w:lineRule="auto"/>
        <w:rPr>
          <w:rFonts w:hint="eastAsia"/>
        </w:rPr>
      </w:pPr>
      <w:r>
        <w:separator/>
      </w:r>
    </w:p>
  </w:endnote>
  <w:endnote w:type="continuationSeparator" w:id="0">
    <w:p w14:paraId="5FBEEA4E" w14:textId="77777777" w:rsidR="00460C39" w:rsidRDefault="00460C39">
      <w:pPr>
        <w:spacing w:before="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0223" w14:textId="77777777" w:rsidR="0076053A" w:rsidRDefault="0076053A">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CC93" w14:textId="77777777" w:rsidR="00460C39" w:rsidRDefault="00460C39">
      <w:pPr>
        <w:spacing w:before="0" w:line="240" w:lineRule="auto"/>
        <w:rPr>
          <w:rFonts w:hint="eastAsia"/>
        </w:rPr>
      </w:pPr>
      <w:r>
        <w:separator/>
      </w:r>
    </w:p>
  </w:footnote>
  <w:footnote w:type="continuationSeparator" w:id="0">
    <w:p w14:paraId="6C574EB5" w14:textId="77777777" w:rsidR="00460C39" w:rsidRDefault="00460C39">
      <w:pPr>
        <w:spacing w:before="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53C8" w14:textId="77777777" w:rsidR="0076053A" w:rsidRDefault="0076053A">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7548B"/>
    <w:multiLevelType w:val="hybridMultilevel"/>
    <w:tmpl w:val="23C6A43A"/>
    <w:styleLink w:val="Strich"/>
    <w:lvl w:ilvl="0" w:tplc="AF5CF920">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EC2CFB2E">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D46841F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417477CE">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AD7AB98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E1AC473A">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EB4C817C">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0C846BB2">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29A629B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1" w15:restartNumberingAfterBreak="0">
    <w:nsid w:val="58020DC0"/>
    <w:multiLevelType w:val="hybridMultilevel"/>
    <w:tmpl w:val="23C6A43A"/>
    <w:numStyleLink w:val="Stric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53A"/>
    <w:rsid w:val="00011566"/>
    <w:rsid w:val="00110398"/>
    <w:rsid w:val="00112D81"/>
    <w:rsid w:val="00184D83"/>
    <w:rsid w:val="001B674C"/>
    <w:rsid w:val="002B7181"/>
    <w:rsid w:val="002C4D1C"/>
    <w:rsid w:val="00312F09"/>
    <w:rsid w:val="0031445F"/>
    <w:rsid w:val="00365F80"/>
    <w:rsid w:val="003F3C37"/>
    <w:rsid w:val="00460C39"/>
    <w:rsid w:val="005101AC"/>
    <w:rsid w:val="005726C0"/>
    <w:rsid w:val="00573F33"/>
    <w:rsid w:val="0058524E"/>
    <w:rsid w:val="00614521"/>
    <w:rsid w:val="006E63AD"/>
    <w:rsid w:val="007259BF"/>
    <w:rsid w:val="0076053A"/>
    <w:rsid w:val="00891CBF"/>
    <w:rsid w:val="008B4AF4"/>
    <w:rsid w:val="008C7A8A"/>
    <w:rsid w:val="008D462B"/>
    <w:rsid w:val="00946D94"/>
    <w:rsid w:val="009709E7"/>
    <w:rsid w:val="009D37A1"/>
    <w:rsid w:val="00A32457"/>
    <w:rsid w:val="00BB2BD8"/>
    <w:rsid w:val="00CF0BCD"/>
    <w:rsid w:val="00D16B44"/>
    <w:rsid w:val="00D7526D"/>
    <w:rsid w:val="00E412F3"/>
    <w:rsid w:val="00EF1A2B"/>
    <w:rsid w:val="00EF1AA3"/>
    <w:rsid w:val="00EF6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D069"/>
  <w15:docId w15:val="{C848CC5C-BB76-42E3-8115-05E9F922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numbering" w:customStyle="1" w:styleId="Strich">
    <w:name w:val="Stric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Thorben Prenzel</dc:creator>
  <cp:lastModifiedBy>Thorben Prenzel</cp:lastModifiedBy>
  <cp:revision>31</cp:revision>
  <dcterms:created xsi:type="dcterms:W3CDTF">2022-01-14T13:28:00Z</dcterms:created>
  <dcterms:modified xsi:type="dcterms:W3CDTF">2022-01-21T09:01:00Z</dcterms:modified>
</cp:coreProperties>
</file>