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A0BE" w14:textId="1627DAC7" w:rsidR="000C7E35" w:rsidRPr="00351E99" w:rsidRDefault="00890DA8" w:rsidP="00351E99">
      <w:pPr>
        <w:rPr>
          <w:rFonts w:ascii="Calibri" w:hAnsi="Calibri" w:cs="Calibri"/>
          <w:b/>
          <w:bCs/>
          <w:sz w:val="22"/>
          <w:szCs w:val="22"/>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39988D84" wp14:editId="494448B6">
            <wp:simplePos x="0" y="0"/>
            <wp:positionH relativeFrom="column">
              <wp:posOffset>5270740</wp:posOffset>
            </wp:positionH>
            <wp:positionV relativeFrom="paragraph">
              <wp:posOffset>-242175</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BC381B" w:rsidRPr="00351E99">
        <w:rPr>
          <w:rFonts w:ascii="Calibri" w:hAnsi="Calibri" w:cs="Calibri"/>
          <w:b/>
          <w:bCs/>
          <w:sz w:val="22"/>
          <w:szCs w:val="22"/>
        </w:rPr>
        <w:t>Rad</w:t>
      </w:r>
      <w:r w:rsidR="004B2977">
        <w:rPr>
          <w:rFonts w:ascii="Calibri" w:hAnsi="Calibri" w:cs="Calibri"/>
          <w:b/>
          <w:bCs/>
          <w:sz w:val="22"/>
          <w:szCs w:val="22"/>
        </w:rPr>
        <w:t>touren</w:t>
      </w:r>
      <w:r w:rsidR="00BC381B" w:rsidRPr="00351E99">
        <w:rPr>
          <w:rFonts w:ascii="Calibri" w:hAnsi="Calibri" w:cs="Calibri"/>
          <w:b/>
          <w:bCs/>
          <w:sz w:val="22"/>
          <w:szCs w:val="22"/>
        </w:rPr>
        <w:t xml:space="preserve"> mit Kindern</w:t>
      </w:r>
    </w:p>
    <w:p w14:paraId="136DA0BF" w14:textId="77777777" w:rsidR="000C7E35" w:rsidRPr="00351E99" w:rsidRDefault="000C7E35" w:rsidP="00351E99">
      <w:pPr>
        <w:rPr>
          <w:rFonts w:ascii="Calibri" w:hAnsi="Calibri" w:cs="Calibri"/>
          <w:sz w:val="22"/>
          <w:szCs w:val="22"/>
        </w:rPr>
      </w:pPr>
    </w:p>
    <w:p w14:paraId="4B8828B0" w14:textId="38A5235D" w:rsidR="005128D7" w:rsidRDefault="007F3FB6" w:rsidP="00351E99">
      <w:pPr>
        <w:rPr>
          <w:rFonts w:ascii="Calibri" w:hAnsi="Calibri" w:cs="Calibri"/>
          <w:sz w:val="22"/>
          <w:szCs w:val="22"/>
        </w:rPr>
      </w:pPr>
      <w:r>
        <w:rPr>
          <w:rFonts w:ascii="Calibri" w:hAnsi="Calibri" w:cs="Calibri"/>
          <w:sz w:val="22"/>
          <w:szCs w:val="22"/>
        </w:rPr>
        <w:t>Radtouren mit</w:t>
      </w:r>
      <w:r w:rsidR="004B2977">
        <w:rPr>
          <w:rFonts w:ascii="Calibri" w:hAnsi="Calibri" w:cs="Calibri"/>
          <w:sz w:val="22"/>
          <w:szCs w:val="22"/>
        </w:rPr>
        <w:t xml:space="preserve"> Kinder</w:t>
      </w:r>
      <w:r>
        <w:rPr>
          <w:rFonts w:ascii="Calibri" w:hAnsi="Calibri" w:cs="Calibri"/>
          <w:sz w:val="22"/>
          <w:szCs w:val="22"/>
        </w:rPr>
        <w:t xml:space="preserve">n können </w:t>
      </w:r>
      <w:r w:rsidR="00DF442D">
        <w:rPr>
          <w:rFonts w:ascii="Calibri" w:hAnsi="Calibri" w:cs="Calibri"/>
          <w:sz w:val="22"/>
          <w:szCs w:val="22"/>
        </w:rPr>
        <w:t xml:space="preserve">großen </w:t>
      </w:r>
      <w:r>
        <w:rPr>
          <w:rFonts w:ascii="Calibri" w:hAnsi="Calibri" w:cs="Calibri"/>
          <w:sz w:val="22"/>
          <w:szCs w:val="22"/>
        </w:rPr>
        <w:t>Spaß machen. Man muss dabei</w:t>
      </w:r>
      <w:r w:rsidR="00FE5DEA">
        <w:rPr>
          <w:rFonts w:ascii="Calibri" w:hAnsi="Calibri" w:cs="Calibri"/>
          <w:sz w:val="22"/>
          <w:szCs w:val="22"/>
        </w:rPr>
        <w:t xml:space="preserve"> a</w:t>
      </w:r>
      <w:r w:rsidR="00DF442D">
        <w:rPr>
          <w:rFonts w:ascii="Calibri" w:hAnsi="Calibri" w:cs="Calibri"/>
          <w:sz w:val="22"/>
          <w:szCs w:val="22"/>
        </w:rPr>
        <w:t>llerdings</w:t>
      </w:r>
      <w:r>
        <w:rPr>
          <w:rFonts w:ascii="Calibri" w:hAnsi="Calibri" w:cs="Calibri"/>
          <w:sz w:val="22"/>
          <w:szCs w:val="22"/>
        </w:rPr>
        <w:t xml:space="preserve"> </w:t>
      </w:r>
      <w:r w:rsidR="00797775">
        <w:rPr>
          <w:rFonts w:ascii="Calibri" w:hAnsi="Calibri" w:cs="Calibri"/>
          <w:sz w:val="22"/>
          <w:szCs w:val="22"/>
        </w:rPr>
        <w:t>immer</w:t>
      </w:r>
      <w:r>
        <w:rPr>
          <w:rFonts w:ascii="Calibri" w:hAnsi="Calibri" w:cs="Calibri"/>
          <w:sz w:val="22"/>
          <w:szCs w:val="22"/>
        </w:rPr>
        <w:t xml:space="preserve"> die Bedürfnisse der </w:t>
      </w:r>
      <w:r w:rsidR="005128D7">
        <w:rPr>
          <w:rFonts w:ascii="Calibri" w:hAnsi="Calibri" w:cs="Calibri"/>
          <w:sz w:val="22"/>
          <w:szCs w:val="22"/>
        </w:rPr>
        <w:t>Jüngeren im Blick haben und nicht hoffen, „Strecke zu machen“</w:t>
      </w:r>
      <w:r w:rsidR="00BC381B" w:rsidRPr="00351E99">
        <w:rPr>
          <w:rFonts w:ascii="Calibri" w:hAnsi="Calibri" w:cs="Calibri"/>
          <w:sz w:val="22"/>
          <w:szCs w:val="22"/>
        </w:rPr>
        <w:t xml:space="preserve">. </w:t>
      </w:r>
      <w:r w:rsidR="00797775">
        <w:rPr>
          <w:rFonts w:ascii="Calibri" w:hAnsi="Calibri" w:cs="Calibri"/>
          <w:sz w:val="22"/>
          <w:szCs w:val="22"/>
        </w:rPr>
        <w:t xml:space="preserve">Vielmehr steht das gemeinsame Erleben im Vordergrund und eine geschaffte Strecke ist für jedes Kind ein Erfolgserlebnis. </w:t>
      </w:r>
      <w:r w:rsidR="00FE5DEA">
        <w:rPr>
          <w:rFonts w:ascii="Calibri" w:hAnsi="Calibri" w:cs="Calibri"/>
          <w:sz w:val="22"/>
          <w:szCs w:val="22"/>
        </w:rPr>
        <w:t xml:space="preserve">Ein paar Tipps helfen, </w:t>
      </w:r>
      <w:r w:rsidR="00BE1A37">
        <w:rPr>
          <w:rFonts w:ascii="Calibri" w:hAnsi="Calibri" w:cs="Calibri"/>
          <w:sz w:val="22"/>
          <w:szCs w:val="22"/>
        </w:rPr>
        <w:t xml:space="preserve">die Tour für alle angenehm zu machen. </w:t>
      </w:r>
    </w:p>
    <w:p w14:paraId="136DA0C2" w14:textId="4C1B8705" w:rsidR="000C7E35" w:rsidRPr="00351E99" w:rsidRDefault="00BC381B" w:rsidP="00351E99">
      <w:pPr>
        <w:rPr>
          <w:rFonts w:ascii="Calibri" w:hAnsi="Calibri" w:cs="Calibri"/>
          <w:sz w:val="22"/>
          <w:szCs w:val="22"/>
        </w:rPr>
      </w:pPr>
      <w:r w:rsidRPr="00351E99">
        <w:rPr>
          <w:rFonts w:ascii="Calibri" w:hAnsi="Calibri" w:cs="Calibri"/>
          <w:sz w:val="22"/>
          <w:szCs w:val="22"/>
        </w:rPr>
        <w:t xml:space="preserve">Eine gemeinsame Radtour will gut geplant sein. Die Route sollte nicht zu lang gewählt und ein bestimmtes Ziel angesteuert werden. Befindet sich dann auch noch ein Spielplatz, Streichelzoo oder Naturdenkmal in realistisch schaffbarer Nähe, wird das Kind bestimmt nicht quengeln. Ein Stopp an einer Eisdiele </w:t>
      </w:r>
      <w:r w:rsidR="00F83A09">
        <w:rPr>
          <w:rFonts w:ascii="Calibri" w:hAnsi="Calibri" w:cs="Calibri"/>
          <w:sz w:val="22"/>
          <w:szCs w:val="22"/>
        </w:rPr>
        <w:t>fördert immer die Motivation</w:t>
      </w:r>
      <w:r w:rsidRPr="00351E99">
        <w:rPr>
          <w:rFonts w:ascii="Calibri" w:hAnsi="Calibri" w:cs="Calibri"/>
          <w:sz w:val="22"/>
          <w:szCs w:val="22"/>
        </w:rPr>
        <w:t xml:space="preserve">. </w:t>
      </w:r>
    </w:p>
    <w:p w14:paraId="136DA0C4" w14:textId="41E6C699" w:rsidR="000C7E35" w:rsidRPr="00351E99" w:rsidRDefault="00012AE9" w:rsidP="00351E99">
      <w:pPr>
        <w:rPr>
          <w:rFonts w:ascii="Calibri" w:hAnsi="Calibri" w:cs="Calibri"/>
          <w:sz w:val="22"/>
          <w:szCs w:val="22"/>
        </w:rPr>
      </w:pPr>
      <w:r>
        <w:rPr>
          <w:rFonts w:ascii="Calibri" w:hAnsi="Calibri" w:cs="Calibri"/>
          <w:sz w:val="22"/>
          <w:szCs w:val="22"/>
        </w:rPr>
        <w:t>Suchen Sie sich zu Beginn ein Ziel vor Ihrer</w:t>
      </w:r>
      <w:r w:rsidR="00BC381B" w:rsidRPr="00351E99">
        <w:rPr>
          <w:rFonts w:ascii="Calibri" w:hAnsi="Calibri" w:cs="Calibri"/>
          <w:sz w:val="22"/>
          <w:szCs w:val="22"/>
        </w:rPr>
        <w:t xml:space="preserve"> Haustür.</w:t>
      </w:r>
      <w:r>
        <w:rPr>
          <w:rFonts w:ascii="Calibri" w:hAnsi="Calibri" w:cs="Calibri"/>
          <w:sz w:val="22"/>
          <w:szCs w:val="22"/>
        </w:rPr>
        <w:t xml:space="preserve"> Lange Anreisewege sind Gift für Kinder.</w:t>
      </w:r>
      <w:r w:rsidR="00BC381B" w:rsidRPr="00351E99">
        <w:rPr>
          <w:rFonts w:ascii="Calibri" w:hAnsi="Calibri" w:cs="Calibri"/>
          <w:sz w:val="22"/>
          <w:szCs w:val="22"/>
        </w:rPr>
        <w:t xml:space="preserve"> Es lohnt sich, in der Umgebung einmal zu schauen, was für Kinder interessant sein könnte. Dafür eignen sich Bücher oder Internetseiten der Region oder zum Beispiel ein Blick auf das Online-Planungstool „</w:t>
      </w:r>
      <w:proofErr w:type="spellStart"/>
      <w:r w:rsidR="00BC381B" w:rsidRPr="00351E99">
        <w:rPr>
          <w:rFonts w:ascii="Calibri" w:hAnsi="Calibri" w:cs="Calibri"/>
          <w:sz w:val="22"/>
          <w:szCs w:val="22"/>
        </w:rPr>
        <w:t>Komoot</w:t>
      </w:r>
      <w:proofErr w:type="spellEnd"/>
      <w:r w:rsidR="00BC381B" w:rsidRPr="00351E99">
        <w:rPr>
          <w:rFonts w:ascii="Calibri" w:hAnsi="Calibri" w:cs="Calibri"/>
          <w:sz w:val="22"/>
          <w:szCs w:val="22"/>
          <w:rtl/>
        </w:rPr>
        <w:t>“</w:t>
      </w:r>
      <w:r w:rsidR="00BC381B" w:rsidRPr="00351E99">
        <w:rPr>
          <w:rFonts w:ascii="Calibri" w:hAnsi="Calibri" w:cs="Calibri"/>
          <w:sz w:val="22"/>
          <w:szCs w:val="22"/>
        </w:rPr>
        <w:t>. Beim Planen von Routen lässt sich die Option „Mit Kindern unterwegs“ wählen, sodass zum Beispiel Bolz- und Spielplätze, Wildgehege und Co. angezeigt werden.</w:t>
      </w:r>
    </w:p>
    <w:p w14:paraId="136DA0C5" w14:textId="3F26AA30" w:rsidR="000C7E35" w:rsidRPr="00351E99" w:rsidRDefault="00656C6C" w:rsidP="00351E99">
      <w:pPr>
        <w:rPr>
          <w:rFonts w:ascii="Calibri" w:hAnsi="Calibri" w:cs="Calibri"/>
          <w:sz w:val="22"/>
          <w:szCs w:val="22"/>
        </w:rPr>
      </w:pPr>
      <w:r>
        <w:rPr>
          <w:rFonts w:ascii="Calibri" w:hAnsi="Calibri" w:cs="Calibri"/>
          <w:sz w:val="22"/>
          <w:szCs w:val="22"/>
        </w:rPr>
        <w:t xml:space="preserve">Planen Sie </w:t>
      </w:r>
      <w:r w:rsidR="00F708C6">
        <w:rPr>
          <w:rFonts w:ascii="Calibri" w:hAnsi="Calibri" w:cs="Calibri"/>
          <w:sz w:val="22"/>
          <w:szCs w:val="22"/>
        </w:rPr>
        <w:t>geringere Geschwindigkeiten als gewohnt ein. Je nach Größe</w:t>
      </w:r>
      <w:r w:rsidR="00CE5137">
        <w:rPr>
          <w:rFonts w:ascii="Calibri" w:hAnsi="Calibri" w:cs="Calibri"/>
          <w:sz w:val="22"/>
          <w:szCs w:val="22"/>
        </w:rPr>
        <w:t xml:space="preserve"> und sportlichem Ehrgeiz</w:t>
      </w:r>
      <w:r w:rsidR="00F708C6">
        <w:rPr>
          <w:rFonts w:ascii="Calibri" w:hAnsi="Calibri" w:cs="Calibri"/>
          <w:sz w:val="22"/>
          <w:szCs w:val="22"/>
        </w:rPr>
        <w:t xml:space="preserve"> der Kinder</w:t>
      </w:r>
      <w:r w:rsidR="00CE5137">
        <w:rPr>
          <w:rFonts w:ascii="Calibri" w:hAnsi="Calibri" w:cs="Calibri"/>
          <w:sz w:val="22"/>
          <w:szCs w:val="22"/>
        </w:rPr>
        <w:t xml:space="preserve"> sind aber durchaus auch anspruchsvolle Strecken drin. Ein </w:t>
      </w:r>
      <w:r w:rsidR="00395A3D">
        <w:rPr>
          <w:rFonts w:ascii="Calibri" w:hAnsi="Calibri" w:cs="Calibri"/>
          <w:sz w:val="22"/>
          <w:szCs w:val="22"/>
        </w:rPr>
        <w:t>überwundener</w:t>
      </w:r>
      <w:r w:rsidR="00CE5137">
        <w:rPr>
          <w:rFonts w:ascii="Calibri" w:hAnsi="Calibri" w:cs="Calibri"/>
          <w:sz w:val="22"/>
          <w:szCs w:val="22"/>
        </w:rPr>
        <w:t xml:space="preserve"> Berg (oder Hügel)</w:t>
      </w:r>
      <w:r w:rsidR="0025265C">
        <w:rPr>
          <w:rFonts w:ascii="Calibri" w:hAnsi="Calibri" w:cs="Calibri"/>
          <w:sz w:val="22"/>
          <w:szCs w:val="22"/>
        </w:rPr>
        <w:t xml:space="preserve"> stellt an sich schon eine Belohnung dar – Man darf aber auch schieben. Oben auf dem Gipfel kann ruhig eine Belohnung drin sein. Eine Pause lohnt sich immer. </w:t>
      </w:r>
    </w:p>
    <w:p w14:paraId="136DA0C7" w14:textId="28E22A70" w:rsidR="000C7E35" w:rsidRPr="00351E99" w:rsidRDefault="00FC6406" w:rsidP="00351E99">
      <w:pPr>
        <w:rPr>
          <w:rFonts w:ascii="Calibri" w:hAnsi="Calibri" w:cs="Calibri"/>
          <w:sz w:val="22"/>
          <w:szCs w:val="22"/>
        </w:rPr>
      </w:pPr>
      <w:r>
        <w:rPr>
          <w:rFonts w:ascii="Calibri" w:hAnsi="Calibri" w:cs="Calibri"/>
          <w:sz w:val="22"/>
          <w:szCs w:val="22"/>
        </w:rPr>
        <w:t xml:space="preserve">Bringen Sie Abwechslung in die Sache. Eine Fahrradtour ist dann öde, wenn nur gestrampelt wird. Eine </w:t>
      </w:r>
      <w:r w:rsidR="00BC381B" w:rsidRPr="00351E99">
        <w:rPr>
          <w:rFonts w:ascii="Calibri" w:hAnsi="Calibri" w:cs="Calibri"/>
          <w:sz w:val="22"/>
          <w:szCs w:val="22"/>
        </w:rPr>
        <w:t>Möglichkeit: Das Radfahren mit weiteren Aktivität</w:t>
      </w:r>
      <w:r>
        <w:rPr>
          <w:rFonts w:ascii="Calibri" w:hAnsi="Calibri" w:cs="Calibri"/>
          <w:sz w:val="22"/>
          <w:szCs w:val="22"/>
        </w:rPr>
        <w:t>en</w:t>
      </w:r>
      <w:r w:rsidR="00BC381B" w:rsidRPr="00351E99">
        <w:rPr>
          <w:rFonts w:ascii="Calibri" w:hAnsi="Calibri" w:cs="Calibri"/>
          <w:sz w:val="22"/>
          <w:szCs w:val="22"/>
        </w:rPr>
        <w:t xml:space="preserve"> verbinden. So kann zwischendurch eine Runde Fußball gespielt, gepicknickt oder auch geklettert werden. Möglichkeiten zur Abwechslung gibt es viele. Oder wie wäre es mit einer „Schnick-Schnack-</w:t>
      </w:r>
      <w:proofErr w:type="spellStart"/>
      <w:r w:rsidR="00BC381B" w:rsidRPr="00351E99">
        <w:rPr>
          <w:rFonts w:ascii="Calibri" w:hAnsi="Calibri" w:cs="Calibri"/>
          <w:sz w:val="22"/>
          <w:szCs w:val="22"/>
        </w:rPr>
        <w:t>Schnuck</w:t>
      </w:r>
      <w:proofErr w:type="spellEnd"/>
      <w:r w:rsidR="00BC381B" w:rsidRPr="00351E99">
        <w:rPr>
          <w:rFonts w:ascii="Calibri" w:hAnsi="Calibri" w:cs="Calibri"/>
          <w:sz w:val="22"/>
          <w:szCs w:val="22"/>
        </w:rPr>
        <w:t>-Radtour</w:t>
      </w:r>
      <w:r w:rsidR="00BC381B" w:rsidRPr="00351E99">
        <w:rPr>
          <w:rFonts w:ascii="Calibri" w:hAnsi="Calibri" w:cs="Calibri"/>
          <w:sz w:val="22"/>
          <w:szCs w:val="22"/>
          <w:rtl/>
        </w:rPr>
        <w:t>“</w:t>
      </w:r>
      <w:r w:rsidR="00BC381B" w:rsidRPr="00351E99">
        <w:rPr>
          <w:rFonts w:ascii="Calibri" w:hAnsi="Calibri" w:cs="Calibri"/>
          <w:sz w:val="22"/>
          <w:szCs w:val="22"/>
        </w:rPr>
        <w:t xml:space="preserve">? An jeder Kreuzung wird auf diese Weise entschieden, in welche Richtung die Fahrt fortgesetzt wird. Kleine Aufgaben können außerdem viel Spaß machen. Da müssen dann mal </w:t>
      </w:r>
      <w:r w:rsidR="0040630F">
        <w:rPr>
          <w:rFonts w:ascii="Calibri" w:hAnsi="Calibri" w:cs="Calibri"/>
          <w:sz w:val="22"/>
          <w:szCs w:val="22"/>
        </w:rPr>
        <w:t>fünf</w:t>
      </w:r>
      <w:r w:rsidR="00BC381B" w:rsidRPr="00351E99">
        <w:rPr>
          <w:rFonts w:ascii="Calibri" w:hAnsi="Calibri" w:cs="Calibri"/>
          <w:sz w:val="22"/>
          <w:szCs w:val="22"/>
        </w:rPr>
        <w:t xml:space="preserve"> Dinge mit </w:t>
      </w:r>
      <w:r w:rsidR="0040630F">
        <w:rPr>
          <w:rFonts w:ascii="Calibri" w:hAnsi="Calibri" w:cs="Calibri"/>
          <w:sz w:val="22"/>
          <w:szCs w:val="22"/>
        </w:rPr>
        <w:t>dem Buchstaben „</w:t>
      </w:r>
      <w:r w:rsidR="00BC381B" w:rsidRPr="00351E99">
        <w:rPr>
          <w:rFonts w:ascii="Calibri" w:hAnsi="Calibri" w:cs="Calibri"/>
          <w:sz w:val="22"/>
          <w:szCs w:val="22"/>
        </w:rPr>
        <w:t>S</w:t>
      </w:r>
      <w:r w:rsidR="0040630F">
        <w:rPr>
          <w:rFonts w:ascii="Calibri" w:hAnsi="Calibri" w:cs="Calibri"/>
          <w:sz w:val="22"/>
          <w:szCs w:val="22"/>
        </w:rPr>
        <w:t>“</w:t>
      </w:r>
      <w:r w:rsidR="00BC381B" w:rsidRPr="00351E99">
        <w:rPr>
          <w:rFonts w:ascii="Calibri" w:hAnsi="Calibri" w:cs="Calibri"/>
          <w:sz w:val="22"/>
          <w:szCs w:val="22"/>
        </w:rPr>
        <w:t xml:space="preserve"> fotografiert werden. </w:t>
      </w:r>
    </w:p>
    <w:p w14:paraId="136DA0C8" w14:textId="69073648" w:rsidR="000C7E35" w:rsidRDefault="00BC381B" w:rsidP="00351E99">
      <w:pPr>
        <w:rPr>
          <w:rFonts w:ascii="Calibri" w:hAnsi="Calibri" w:cs="Calibri"/>
          <w:sz w:val="22"/>
          <w:szCs w:val="22"/>
        </w:rPr>
      </w:pPr>
      <w:r w:rsidRPr="00351E99">
        <w:rPr>
          <w:rFonts w:ascii="Calibri" w:hAnsi="Calibri" w:cs="Calibri"/>
          <w:sz w:val="22"/>
          <w:szCs w:val="22"/>
        </w:rPr>
        <w:t>Richtig spannend finden es Kinder, wenn die Tour über Nacht geht. Also Zelt und Zubehör aufs Rad packen, losfahren und irgendwo übernachten. Das kann auch am Ende des Tages der eigene Garten sein</w:t>
      </w:r>
      <w:r w:rsidR="003B61B9">
        <w:rPr>
          <w:rFonts w:ascii="Calibri" w:hAnsi="Calibri" w:cs="Calibri"/>
          <w:sz w:val="22"/>
          <w:szCs w:val="22"/>
        </w:rPr>
        <w:t>, bei befreundeten Kindern</w:t>
      </w:r>
      <w:r w:rsidRPr="00351E99">
        <w:rPr>
          <w:rFonts w:ascii="Calibri" w:hAnsi="Calibri" w:cs="Calibri"/>
          <w:sz w:val="22"/>
          <w:szCs w:val="22"/>
        </w:rPr>
        <w:t xml:space="preserve"> oder eine Wiese beim Bauern um die Ecke (</w:t>
      </w:r>
      <w:r w:rsidR="00207B56">
        <w:rPr>
          <w:rFonts w:ascii="Calibri" w:hAnsi="Calibri" w:cs="Calibri"/>
          <w:sz w:val="22"/>
          <w:szCs w:val="22"/>
        </w:rPr>
        <w:t>b</w:t>
      </w:r>
      <w:r w:rsidRPr="00351E99">
        <w:rPr>
          <w:rFonts w:ascii="Calibri" w:hAnsi="Calibri" w:cs="Calibri"/>
          <w:sz w:val="22"/>
          <w:szCs w:val="22"/>
        </w:rPr>
        <w:t>itte vorher fragen!)</w:t>
      </w:r>
      <w:r w:rsidR="003A53E0">
        <w:rPr>
          <w:rFonts w:ascii="Calibri" w:hAnsi="Calibri" w:cs="Calibri"/>
          <w:sz w:val="22"/>
          <w:szCs w:val="22"/>
        </w:rPr>
        <w:t xml:space="preserve">. </w:t>
      </w:r>
    </w:p>
    <w:p w14:paraId="07454A28" w14:textId="5B6A4037" w:rsidR="003A53E0" w:rsidRPr="00351E99" w:rsidRDefault="003A53E0" w:rsidP="00351E99">
      <w:pPr>
        <w:rPr>
          <w:rFonts w:ascii="Calibri" w:hAnsi="Calibri" w:cs="Calibri"/>
          <w:sz w:val="22"/>
          <w:szCs w:val="22"/>
        </w:rPr>
      </w:pPr>
      <w:r>
        <w:rPr>
          <w:rFonts w:ascii="Calibri" w:hAnsi="Calibri" w:cs="Calibri"/>
          <w:sz w:val="22"/>
          <w:szCs w:val="22"/>
        </w:rPr>
        <w:t>Thema Sicherheit: Generell ist das b</w:t>
      </w:r>
      <w:r w:rsidR="00264A25">
        <w:rPr>
          <w:rFonts w:ascii="Calibri" w:hAnsi="Calibri" w:cs="Calibri"/>
          <w:sz w:val="22"/>
          <w:szCs w:val="22"/>
        </w:rPr>
        <w:t>e</w:t>
      </w:r>
      <w:r>
        <w:rPr>
          <w:rFonts w:ascii="Calibri" w:hAnsi="Calibri" w:cs="Calibri"/>
          <w:sz w:val="22"/>
          <w:szCs w:val="22"/>
        </w:rPr>
        <w:t xml:space="preserve">gleitete Fahren sehr sicher. Passen Sie </w:t>
      </w:r>
      <w:r w:rsidR="00F86561">
        <w:rPr>
          <w:rFonts w:ascii="Calibri" w:hAnsi="Calibri" w:cs="Calibri"/>
          <w:sz w:val="22"/>
          <w:szCs w:val="22"/>
        </w:rPr>
        <w:t>trotzdem an Kreuzungen und Übergängen gut auf. Bis alle zeitgleich loskommen und die Straße überqueren</w:t>
      </w:r>
      <w:r w:rsidR="00207B56">
        <w:rPr>
          <w:rFonts w:ascii="Calibri" w:hAnsi="Calibri" w:cs="Calibri"/>
          <w:sz w:val="22"/>
          <w:szCs w:val="22"/>
        </w:rPr>
        <w:t>,</w:t>
      </w:r>
      <w:r w:rsidR="00F86561">
        <w:rPr>
          <w:rFonts w:ascii="Calibri" w:hAnsi="Calibri" w:cs="Calibri"/>
          <w:sz w:val="22"/>
          <w:szCs w:val="22"/>
        </w:rPr>
        <w:t xml:space="preserve"> kann es dauern. Kinder sind nicht so schnell wie Erwachsene und </w:t>
      </w:r>
      <w:proofErr w:type="gramStart"/>
      <w:r w:rsidR="00F86561">
        <w:rPr>
          <w:rFonts w:ascii="Calibri" w:hAnsi="Calibri" w:cs="Calibri"/>
          <w:sz w:val="22"/>
          <w:szCs w:val="22"/>
        </w:rPr>
        <w:t>gerade</w:t>
      </w:r>
      <w:proofErr w:type="gramEnd"/>
      <w:r w:rsidR="00F86561">
        <w:rPr>
          <w:rFonts w:ascii="Calibri" w:hAnsi="Calibri" w:cs="Calibri"/>
          <w:sz w:val="22"/>
          <w:szCs w:val="22"/>
        </w:rPr>
        <w:t xml:space="preserve"> wenn sie unsicher sind, k</w:t>
      </w:r>
      <w:r w:rsidR="001D3C48">
        <w:rPr>
          <w:rFonts w:ascii="Calibri" w:hAnsi="Calibri" w:cs="Calibri"/>
          <w:sz w:val="22"/>
          <w:szCs w:val="22"/>
        </w:rPr>
        <w:t>önnen sie zögern und der Übergang wird knapp. Bleiben Sie dicht bei den Kinde</w:t>
      </w:r>
      <w:r w:rsidR="009D511D">
        <w:rPr>
          <w:rFonts w:ascii="Calibri" w:hAnsi="Calibri" w:cs="Calibri"/>
          <w:sz w:val="22"/>
          <w:szCs w:val="22"/>
        </w:rPr>
        <w:t>rn</w:t>
      </w:r>
      <w:r w:rsidR="001D3C48">
        <w:rPr>
          <w:rFonts w:ascii="Calibri" w:hAnsi="Calibri" w:cs="Calibri"/>
          <w:sz w:val="22"/>
          <w:szCs w:val="22"/>
        </w:rPr>
        <w:t xml:space="preserve"> und fahren oder schieben Sie gemeinsam los. Lieber etwas mehr Zeit für die Überquerung einplanen. </w:t>
      </w:r>
      <w:r w:rsidR="00264A25">
        <w:rPr>
          <w:rFonts w:ascii="Calibri" w:hAnsi="Calibri" w:cs="Calibri"/>
          <w:sz w:val="22"/>
          <w:szCs w:val="22"/>
        </w:rPr>
        <w:t xml:space="preserve">Wenn Sie ein Stück Straße nehmen müssen, fahren die Erwachsenen vorne oder hinten, die Kinder kommen in die Mitte. </w:t>
      </w:r>
      <w:r w:rsidR="00CF73F0">
        <w:rPr>
          <w:rFonts w:ascii="Calibri" w:hAnsi="Calibri" w:cs="Calibri"/>
          <w:sz w:val="22"/>
          <w:szCs w:val="22"/>
        </w:rPr>
        <w:t xml:space="preserve">Die allermeisten AutofahrerInnen fahren dann sehr vorsichtig vorbei. </w:t>
      </w:r>
    </w:p>
    <w:p w14:paraId="136DA0D0" w14:textId="31D49A22" w:rsidR="000C7E35" w:rsidRPr="00351E99" w:rsidRDefault="00BC381B" w:rsidP="00351E99">
      <w:pPr>
        <w:rPr>
          <w:rFonts w:ascii="Calibri" w:hAnsi="Calibri" w:cs="Calibri"/>
          <w:sz w:val="22"/>
          <w:szCs w:val="22"/>
        </w:rPr>
      </w:pPr>
      <w:r w:rsidRPr="00351E99">
        <w:rPr>
          <w:rFonts w:ascii="Calibri" w:hAnsi="Calibri" w:cs="Calibri"/>
          <w:sz w:val="22"/>
          <w:szCs w:val="22"/>
        </w:rPr>
        <w:t>Wenn Eltern mal öfter das Fahrrad</w:t>
      </w:r>
      <w:r w:rsidR="00387C31">
        <w:rPr>
          <w:rFonts w:ascii="Calibri" w:hAnsi="Calibri" w:cs="Calibri"/>
          <w:sz w:val="22"/>
          <w:szCs w:val="22"/>
        </w:rPr>
        <w:t xml:space="preserve"> </w:t>
      </w:r>
      <w:r w:rsidRPr="00351E99">
        <w:rPr>
          <w:rFonts w:ascii="Calibri" w:hAnsi="Calibri" w:cs="Calibri"/>
          <w:sz w:val="22"/>
          <w:szCs w:val="22"/>
        </w:rPr>
        <w:t xml:space="preserve">nehmen, dann hat das auch eine Vorbildfunktion für die Kinder. Sei es für den Weg zur Kita, zur Schule oder zum Besuch von Freunden. Das schafft bei Kindern auch die Lust aufs Fahrradfahren und wir Erwachsenen tun </w:t>
      </w:r>
      <w:r w:rsidR="00387C31">
        <w:rPr>
          <w:rFonts w:ascii="Calibri" w:hAnsi="Calibri" w:cs="Calibri"/>
          <w:sz w:val="22"/>
          <w:szCs w:val="22"/>
        </w:rPr>
        <w:t>uns damit</w:t>
      </w:r>
      <w:r w:rsidRPr="00351E99">
        <w:rPr>
          <w:rFonts w:ascii="Calibri" w:hAnsi="Calibri" w:cs="Calibri"/>
          <w:sz w:val="22"/>
          <w:szCs w:val="22"/>
        </w:rPr>
        <w:t xml:space="preserve"> </w:t>
      </w:r>
      <w:r w:rsidR="00613122">
        <w:rPr>
          <w:rFonts w:ascii="Calibri" w:hAnsi="Calibri" w:cs="Calibri"/>
          <w:sz w:val="22"/>
          <w:szCs w:val="22"/>
        </w:rPr>
        <w:t>ebenfalls</w:t>
      </w:r>
      <w:r w:rsidR="00387C31">
        <w:rPr>
          <w:rFonts w:ascii="Calibri" w:hAnsi="Calibri" w:cs="Calibri"/>
          <w:sz w:val="22"/>
          <w:szCs w:val="22"/>
        </w:rPr>
        <w:t xml:space="preserve"> </w:t>
      </w:r>
      <w:r w:rsidRPr="00351E99">
        <w:rPr>
          <w:rFonts w:ascii="Calibri" w:hAnsi="Calibri" w:cs="Calibri"/>
          <w:sz w:val="22"/>
          <w:szCs w:val="22"/>
        </w:rPr>
        <w:t>etwas Gutes</w:t>
      </w:r>
      <w:r w:rsidR="00387C31">
        <w:rPr>
          <w:rFonts w:ascii="Calibri" w:hAnsi="Calibri" w:cs="Calibri"/>
          <w:sz w:val="22"/>
          <w:szCs w:val="22"/>
        </w:rPr>
        <w:t>.</w:t>
      </w:r>
      <w:r w:rsidRPr="00351E99">
        <w:rPr>
          <w:rFonts w:ascii="Calibri" w:hAnsi="Calibri" w:cs="Calibri"/>
          <w:sz w:val="22"/>
          <w:szCs w:val="22"/>
        </w:rPr>
        <w:t xml:space="preserve"> Regelmäßiger Sport ist gut für die Gesundheit und vermindert Stress.</w:t>
      </w:r>
    </w:p>
    <w:sectPr w:rsidR="000C7E35" w:rsidRPr="00351E99">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F48A" w14:textId="77777777" w:rsidR="00325821" w:rsidRDefault="00325821">
      <w:pPr>
        <w:spacing w:before="0" w:line="240" w:lineRule="auto"/>
        <w:rPr>
          <w:rFonts w:hint="eastAsia"/>
        </w:rPr>
      </w:pPr>
      <w:r>
        <w:separator/>
      </w:r>
    </w:p>
  </w:endnote>
  <w:endnote w:type="continuationSeparator" w:id="0">
    <w:p w14:paraId="653DF6FC" w14:textId="77777777" w:rsidR="00325821" w:rsidRDefault="00325821">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A0D2" w14:textId="77777777" w:rsidR="000C7E35" w:rsidRDefault="000C7E35">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DFB1" w14:textId="77777777" w:rsidR="00325821" w:rsidRDefault="00325821">
      <w:pPr>
        <w:spacing w:before="0" w:line="240" w:lineRule="auto"/>
        <w:rPr>
          <w:rFonts w:hint="eastAsia"/>
        </w:rPr>
      </w:pPr>
      <w:r>
        <w:separator/>
      </w:r>
    </w:p>
  </w:footnote>
  <w:footnote w:type="continuationSeparator" w:id="0">
    <w:p w14:paraId="3A55FAE3" w14:textId="77777777" w:rsidR="00325821" w:rsidRDefault="00325821">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A0D1" w14:textId="77777777" w:rsidR="000C7E35" w:rsidRDefault="000C7E35">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3D91"/>
    <w:multiLevelType w:val="hybridMultilevel"/>
    <w:tmpl w:val="37004F9A"/>
    <w:styleLink w:val="Strich"/>
    <w:lvl w:ilvl="0" w:tplc="496402F8">
      <w:start w:val="1"/>
      <w:numFmt w:val="bullet"/>
      <w:lvlText w:val="-"/>
      <w:lvlJc w:val="left"/>
      <w:pPr>
        <w:ind w:left="30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65EEFBD6">
      <w:start w:val="1"/>
      <w:numFmt w:val="bullet"/>
      <w:lvlText w:val="-"/>
      <w:lvlJc w:val="left"/>
      <w:pPr>
        <w:ind w:left="54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738E98C">
      <w:start w:val="1"/>
      <w:numFmt w:val="bullet"/>
      <w:lvlText w:val="-"/>
      <w:lvlJc w:val="left"/>
      <w:pPr>
        <w:ind w:left="78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25ACC406">
      <w:start w:val="1"/>
      <w:numFmt w:val="bullet"/>
      <w:lvlText w:val="-"/>
      <w:lvlJc w:val="left"/>
      <w:pPr>
        <w:ind w:left="102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909AD3DC">
      <w:start w:val="1"/>
      <w:numFmt w:val="bullet"/>
      <w:lvlText w:val="-"/>
      <w:lvlJc w:val="left"/>
      <w:pPr>
        <w:ind w:left="126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607AA06C">
      <w:start w:val="1"/>
      <w:numFmt w:val="bullet"/>
      <w:lvlText w:val="-"/>
      <w:lvlJc w:val="left"/>
      <w:pPr>
        <w:ind w:left="150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762076A">
      <w:start w:val="1"/>
      <w:numFmt w:val="bullet"/>
      <w:lvlText w:val="-"/>
      <w:lvlJc w:val="left"/>
      <w:pPr>
        <w:ind w:left="174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BE46347E">
      <w:start w:val="1"/>
      <w:numFmt w:val="bullet"/>
      <w:lvlText w:val="-"/>
      <w:lvlJc w:val="left"/>
      <w:pPr>
        <w:ind w:left="198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374E3E50">
      <w:start w:val="1"/>
      <w:numFmt w:val="bullet"/>
      <w:lvlText w:val="-"/>
      <w:lvlJc w:val="left"/>
      <w:pPr>
        <w:ind w:left="222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1" w15:restartNumberingAfterBreak="0">
    <w:nsid w:val="6FBB28E0"/>
    <w:multiLevelType w:val="hybridMultilevel"/>
    <w:tmpl w:val="37004F9A"/>
    <w:numStyleLink w:val="Strich"/>
  </w:abstractNum>
  <w:num w:numId="1">
    <w:abstractNumId w:val="0"/>
  </w:num>
  <w:num w:numId="2">
    <w:abstractNumId w:val="1"/>
  </w:num>
  <w:num w:numId="3">
    <w:abstractNumId w:val="1"/>
    <w:lvlOverride w:ilvl="0">
      <w:lvl w:ilvl="0" w:tplc="AFFE5A90">
        <w:start w:val="1"/>
        <w:numFmt w:val="bullet"/>
        <w:lvlText w:val="-"/>
        <w:lvlJc w:val="left"/>
        <w:pPr>
          <w:ind w:left="30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49"/>
          <w:szCs w:val="49"/>
          <w:highlight w:val="none"/>
          <w:vertAlign w:val="baseline"/>
        </w:rPr>
      </w:lvl>
    </w:lvlOverride>
    <w:lvlOverride w:ilvl="1">
      <w:lvl w:ilvl="1" w:tplc="C7660CB4">
        <w:start w:val="1"/>
        <w:numFmt w:val="bullet"/>
        <w:lvlText w:val="-"/>
        <w:lvlJc w:val="left"/>
        <w:pPr>
          <w:ind w:left="54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49"/>
          <w:szCs w:val="49"/>
          <w:highlight w:val="none"/>
          <w:vertAlign w:val="baseline"/>
        </w:rPr>
      </w:lvl>
    </w:lvlOverride>
    <w:lvlOverride w:ilvl="2">
      <w:lvl w:ilvl="2" w:tplc="BC6AC348">
        <w:start w:val="1"/>
        <w:numFmt w:val="bullet"/>
        <w:lvlText w:val="-"/>
        <w:lvlJc w:val="left"/>
        <w:pPr>
          <w:ind w:left="78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49"/>
          <w:szCs w:val="49"/>
          <w:highlight w:val="none"/>
          <w:vertAlign w:val="baseline"/>
        </w:rPr>
      </w:lvl>
    </w:lvlOverride>
    <w:lvlOverride w:ilvl="3">
      <w:lvl w:ilvl="3" w:tplc="57CA454C">
        <w:start w:val="1"/>
        <w:numFmt w:val="bullet"/>
        <w:lvlText w:val="-"/>
        <w:lvlJc w:val="left"/>
        <w:pPr>
          <w:ind w:left="102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49"/>
          <w:szCs w:val="49"/>
          <w:highlight w:val="none"/>
          <w:vertAlign w:val="baseline"/>
        </w:rPr>
      </w:lvl>
    </w:lvlOverride>
    <w:lvlOverride w:ilvl="4">
      <w:lvl w:ilvl="4" w:tplc="D97C1E78">
        <w:start w:val="1"/>
        <w:numFmt w:val="bullet"/>
        <w:lvlText w:val="-"/>
        <w:lvlJc w:val="left"/>
        <w:pPr>
          <w:ind w:left="126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49"/>
          <w:szCs w:val="49"/>
          <w:highlight w:val="none"/>
          <w:vertAlign w:val="baseline"/>
        </w:rPr>
      </w:lvl>
    </w:lvlOverride>
    <w:lvlOverride w:ilvl="5">
      <w:lvl w:ilvl="5" w:tplc="6D04BB0E">
        <w:start w:val="1"/>
        <w:numFmt w:val="bullet"/>
        <w:lvlText w:val="-"/>
        <w:lvlJc w:val="left"/>
        <w:pPr>
          <w:ind w:left="150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49"/>
          <w:szCs w:val="49"/>
          <w:highlight w:val="none"/>
          <w:vertAlign w:val="baseline"/>
        </w:rPr>
      </w:lvl>
    </w:lvlOverride>
    <w:lvlOverride w:ilvl="6">
      <w:lvl w:ilvl="6" w:tplc="BDB0A74C">
        <w:start w:val="1"/>
        <w:numFmt w:val="bullet"/>
        <w:lvlText w:val="-"/>
        <w:lvlJc w:val="left"/>
        <w:pPr>
          <w:ind w:left="174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49"/>
          <w:szCs w:val="49"/>
          <w:highlight w:val="none"/>
          <w:vertAlign w:val="baseline"/>
        </w:rPr>
      </w:lvl>
    </w:lvlOverride>
    <w:lvlOverride w:ilvl="7">
      <w:lvl w:ilvl="7" w:tplc="A6709072">
        <w:start w:val="1"/>
        <w:numFmt w:val="bullet"/>
        <w:lvlText w:val="-"/>
        <w:lvlJc w:val="left"/>
        <w:pPr>
          <w:ind w:left="198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49"/>
          <w:szCs w:val="49"/>
          <w:highlight w:val="none"/>
          <w:vertAlign w:val="baseline"/>
        </w:rPr>
      </w:lvl>
    </w:lvlOverride>
    <w:lvlOverride w:ilvl="8">
      <w:lvl w:ilvl="8" w:tplc="CABAC8B4">
        <w:start w:val="1"/>
        <w:numFmt w:val="bullet"/>
        <w:lvlText w:val="-"/>
        <w:lvlJc w:val="left"/>
        <w:pPr>
          <w:ind w:left="222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49"/>
          <w:szCs w:val="4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35"/>
    <w:rsid w:val="00012AE9"/>
    <w:rsid w:val="000C7E35"/>
    <w:rsid w:val="001D3C48"/>
    <w:rsid w:val="00207B56"/>
    <w:rsid w:val="0025265C"/>
    <w:rsid w:val="00264A25"/>
    <w:rsid w:val="002D1A17"/>
    <w:rsid w:val="00325821"/>
    <w:rsid w:val="00351E99"/>
    <w:rsid w:val="00387C31"/>
    <w:rsid w:val="00395A3D"/>
    <w:rsid w:val="003A53E0"/>
    <w:rsid w:val="003B61B9"/>
    <w:rsid w:val="0040630F"/>
    <w:rsid w:val="004B2977"/>
    <w:rsid w:val="004E3B05"/>
    <w:rsid w:val="005128D7"/>
    <w:rsid w:val="0054345C"/>
    <w:rsid w:val="005A5747"/>
    <w:rsid w:val="00613122"/>
    <w:rsid w:val="00656C6C"/>
    <w:rsid w:val="00671BDD"/>
    <w:rsid w:val="00726C6C"/>
    <w:rsid w:val="00797775"/>
    <w:rsid w:val="007A258F"/>
    <w:rsid w:val="007F3FB6"/>
    <w:rsid w:val="00890DA8"/>
    <w:rsid w:val="008E5F0A"/>
    <w:rsid w:val="009D511D"/>
    <w:rsid w:val="00BC381B"/>
    <w:rsid w:val="00BE1A37"/>
    <w:rsid w:val="00CE5137"/>
    <w:rsid w:val="00CF73F0"/>
    <w:rsid w:val="00DF442D"/>
    <w:rsid w:val="00EE64F9"/>
    <w:rsid w:val="00F708C6"/>
    <w:rsid w:val="00F83A09"/>
    <w:rsid w:val="00F86561"/>
    <w:rsid w:val="00FC6406"/>
    <w:rsid w:val="00FE5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A0BE"/>
  <w15:docId w15:val="{5EB3F843-2CBF-4C23-84F6-8BDA491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2924</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Thorben Prenzel</cp:lastModifiedBy>
  <cp:revision>38</cp:revision>
  <dcterms:created xsi:type="dcterms:W3CDTF">2022-01-17T13:41:00Z</dcterms:created>
  <dcterms:modified xsi:type="dcterms:W3CDTF">2022-01-21T08:59:00Z</dcterms:modified>
</cp:coreProperties>
</file>