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4B5C5" w14:textId="71999199" w:rsidR="0023446D" w:rsidRPr="001D6600" w:rsidRDefault="000C2AF6" w:rsidP="001D6600">
      <w:pPr>
        <w:rPr>
          <w:rFonts w:ascii="Calibri" w:hAnsi="Calibri" w:cs="Calibri"/>
          <w:b/>
          <w:bCs/>
          <w:sz w:val="22"/>
          <w:szCs w:val="22"/>
        </w:rPr>
      </w:pPr>
      <w:r>
        <w:rPr>
          <w:rFonts w:ascii="Calibri" w:hAnsi="Calibri" w:cs="Calibri"/>
          <w:noProof/>
          <w:color w:val="333333"/>
          <w:sz w:val="22"/>
          <w:szCs w:val="22"/>
          <w:shd w:val="clear" w:color="auto" w:fill="FFFFFF"/>
          <w14:textOutline w14:w="0" w14:cap="rnd" w14:cmpd="sng" w14:algn="ctr">
            <w14:noFill/>
            <w14:prstDash w14:val="solid"/>
            <w14:bevel/>
          </w14:textOutline>
        </w:rPr>
        <w:drawing>
          <wp:anchor distT="0" distB="0" distL="114300" distR="114300" simplePos="0" relativeHeight="251659264" behindDoc="0" locked="0" layoutInCell="1" allowOverlap="1" wp14:anchorId="5E6F1AAF" wp14:editId="488BDDD1">
            <wp:simplePos x="0" y="0"/>
            <wp:positionH relativeFrom="column">
              <wp:posOffset>5124090</wp:posOffset>
            </wp:positionH>
            <wp:positionV relativeFrom="paragraph">
              <wp:posOffset>-142504</wp:posOffset>
            </wp:positionV>
            <wp:extent cx="750499" cy="544309"/>
            <wp:effectExtent l="0" t="0" r="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0499" cy="544309"/>
                    </a:xfrm>
                    <a:prstGeom prst="rect">
                      <a:avLst/>
                    </a:prstGeom>
                  </pic:spPr>
                </pic:pic>
              </a:graphicData>
            </a:graphic>
            <wp14:sizeRelH relativeFrom="margin">
              <wp14:pctWidth>0</wp14:pctWidth>
            </wp14:sizeRelH>
            <wp14:sizeRelV relativeFrom="margin">
              <wp14:pctHeight>0</wp14:pctHeight>
            </wp14:sizeRelV>
          </wp:anchor>
        </w:drawing>
      </w:r>
      <w:r w:rsidR="00D71EF2" w:rsidRPr="001D6600">
        <w:rPr>
          <w:rFonts w:ascii="Calibri" w:hAnsi="Calibri" w:cs="Calibri"/>
          <w:b/>
          <w:bCs/>
          <w:sz w:val="22"/>
          <w:szCs w:val="22"/>
        </w:rPr>
        <w:t>Pflege und Wartung eines Fahrrades</w:t>
      </w:r>
    </w:p>
    <w:p w14:paraId="608E189C" w14:textId="66449F21" w:rsidR="0023446D" w:rsidRPr="001D6600" w:rsidRDefault="0023446D" w:rsidP="001D6600">
      <w:pPr>
        <w:rPr>
          <w:rFonts w:ascii="Calibri" w:hAnsi="Calibri" w:cs="Calibri"/>
          <w:sz w:val="22"/>
          <w:szCs w:val="22"/>
        </w:rPr>
      </w:pPr>
    </w:p>
    <w:p w14:paraId="7C55C1E6" w14:textId="06E9F0B1" w:rsidR="0023446D" w:rsidRPr="001D6600" w:rsidRDefault="00103F2A" w:rsidP="001D6600">
      <w:pPr>
        <w:rPr>
          <w:rFonts w:ascii="Calibri" w:hAnsi="Calibri" w:cs="Calibri"/>
          <w:sz w:val="22"/>
          <w:szCs w:val="22"/>
        </w:rPr>
      </w:pPr>
      <w:r w:rsidRPr="001D6600">
        <w:rPr>
          <w:rFonts w:ascii="Calibri" w:hAnsi="Calibri" w:cs="Calibri"/>
          <w:sz w:val="22"/>
          <w:szCs w:val="22"/>
        </w:rPr>
        <w:t>Ein gepflegtes Fahrrad ist ein sicheres Fahrrad</w:t>
      </w:r>
      <w:r w:rsidR="00D71EF2" w:rsidRPr="001D6600">
        <w:rPr>
          <w:rFonts w:ascii="Calibri" w:hAnsi="Calibri" w:cs="Calibri"/>
          <w:sz w:val="22"/>
          <w:szCs w:val="22"/>
        </w:rPr>
        <w:t xml:space="preserve">. Darum </w:t>
      </w:r>
      <w:proofErr w:type="gramStart"/>
      <w:r w:rsidR="00D71EF2" w:rsidRPr="001D6600">
        <w:rPr>
          <w:rFonts w:ascii="Calibri" w:hAnsi="Calibri" w:cs="Calibri"/>
          <w:sz w:val="22"/>
          <w:szCs w:val="22"/>
        </w:rPr>
        <w:t>sollte</w:t>
      </w:r>
      <w:proofErr w:type="gramEnd"/>
      <w:r w:rsidR="00D71EF2" w:rsidRPr="001D6600">
        <w:rPr>
          <w:rFonts w:ascii="Calibri" w:hAnsi="Calibri" w:cs="Calibri"/>
          <w:sz w:val="22"/>
          <w:szCs w:val="22"/>
        </w:rPr>
        <w:t xml:space="preserve"> </w:t>
      </w:r>
      <w:r w:rsidRPr="001D6600">
        <w:rPr>
          <w:rFonts w:ascii="Calibri" w:hAnsi="Calibri" w:cs="Calibri"/>
          <w:sz w:val="22"/>
          <w:szCs w:val="22"/>
        </w:rPr>
        <w:t xml:space="preserve">jede Radfahrerin und </w:t>
      </w:r>
      <w:r w:rsidR="00D71EF2" w:rsidRPr="001D6600">
        <w:rPr>
          <w:rFonts w:ascii="Calibri" w:hAnsi="Calibri" w:cs="Calibri"/>
          <w:sz w:val="22"/>
          <w:szCs w:val="22"/>
        </w:rPr>
        <w:t>jeder Radfahrer entsprechend Zeit und Aufmerksamkeit mit der Pflege des Zweirades aufbringen. Vieles kann man selb</w:t>
      </w:r>
      <w:r w:rsidR="002207F7">
        <w:rPr>
          <w:rFonts w:ascii="Calibri" w:hAnsi="Calibri" w:cs="Calibri"/>
          <w:sz w:val="22"/>
          <w:szCs w:val="22"/>
        </w:rPr>
        <w:t>st</w:t>
      </w:r>
      <w:r w:rsidR="00D71EF2" w:rsidRPr="001D6600">
        <w:rPr>
          <w:rFonts w:ascii="Calibri" w:hAnsi="Calibri" w:cs="Calibri"/>
          <w:sz w:val="22"/>
          <w:szCs w:val="22"/>
        </w:rPr>
        <w:t xml:space="preserve"> machen</w:t>
      </w:r>
      <w:r w:rsidR="002207F7">
        <w:rPr>
          <w:rFonts w:ascii="Calibri" w:hAnsi="Calibri" w:cs="Calibri"/>
          <w:sz w:val="22"/>
          <w:szCs w:val="22"/>
        </w:rPr>
        <w:t>.</w:t>
      </w:r>
    </w:p>
    <w:p w14:paraId="00FC888C" w14:textId="037EB8EB" w:rsidR="0023446D" w:rsidRPr="001D6600" w:rsidRDefault="00D71EF2" w:rsidP="001D6600">
      <w:pPr>
        <w:rPr>
          <w:rFonts w:ascii="Calibri" w:hAnsi="Calibri" w:cs="Calibri"/>
          <w:sz w:val="22"/>
          <w:szCs w:val="22"/>
        </w:rPr>
      </w:pPr>
      <w:r w:rsidRPr="001D6600">
        <w:rPr>
          <w:rFonts w:ascii="Calibri" w:hAnsi="Calibri" w:cs="Calibri"/>
          <w:sz w:val="22"/>
          <w:szCs w:val="22"/>
        </w:rPr>
        <w:t>Das fängt mit dem Licht-Check an. Funktioniert das Rücklicht noch? Wenn nicht, dann prüfen Sie zuerst die Kabel. Alle Kabel sollten festsitze</w:t>
      </w:r>
      <w:r w:rsidR="00103F2A" w:rsidRPr="001D6600">
        <w:rPr>
          <w:rFonts w:ascii="Calibri" w:hAnsi="Calibri" w:cs="Calibri"/>
          <w:sz w:val="22"/>
          <w:szCs w:val="22"/>
        </w:rPr>
        <w:t>n</w:t>
      </w:r>
      <w:r w:rsidRPr="001D6600">
        <w:rPr>
          <w:rFonts w:ascii="Calibri" w:hAnsi="Calibri" w:cs="Calibri"/>
          <w:sz w:val="22"/>
          <w:szCs w:val="22"/>
        </w:rPr>
        <w:t xml:space="preserve">. </w:t>
      </w:r>
      <w:r w:rsidR="007056D1">
        <w:rPr>
          <w:rFonts w:ascii="Calibri" w:hAnsi="Calibri" w:cs="Calibri"/>
          <w:sz w:val="22"/>
          <w:szCs w:val="22"/>
        </w:rPr>
        <w:t>Anschließend</w:t>
      </w:r>
      <w:r w:rsidRPr="001D6600">
        <w:rPr>
          <w:rFonts w:ascii="Calibri" w:hAnsi="Calibri" w:cs="Calibri"/>
          <w:sz w:val="22"/>
          <w:szCs w:val="22"/>
        </w:rPr>
        <w:t xml:space="preserve"> überprüfen Sie das Leuchtmittel, besser als Birne bekannt. Sollte die</w:t>
      </w:r>
      <w:r w:rsidR="00D60D7C">
        <w:rPr>
          <w:rFonts w:ascii="Calibri" w:hAnsi="Calibri" w:cs="Calibri"/>
          <w:sz w:val="22"/>
          <w:szCs w:val="22"/>
        </w:rPr>
        <w:t>se</w:t>
      </w:r>
      <w:r w:rsidRPr="001D6600">
        <w:rPr>
          <w:rFonts w:ascii="Calibri" w:hAnsi="Calibri" w:cs="Calibri"/>
          <w:sz w:val="22"/>
          <w:szCs w:val="22"/>
        </w:rPr>
        <w:t xml:space="preserve"> defekt sein, </w:t>
      </w:r>
      <w:r w:rsidR="001D6600" w:rsidRPr="001D6600">
        <w:rPr>
          <w:rFonts w:ascii="Calibri" w:hAnsi="Calibri" w:cs="Calibri"/>
          <w:sz w:val="22"/>
          <w:szCs w:val="22"/>
        </w:rPr>
        <w:t>lässt</w:t>
      </w:r>
      <w:r w:rsidRPr="001D6600">
        <w:rPr>
          <w:rFonts w:ascii="Calibri" w:hAnsi="Calibri" w:cs="Calibri"/>
          <w:sz w:val="22"/>
          <w:szCs w:val="22"/>
        </w:rPr>
        <w:t xml:space="preserve"> sie sich einfach auswechseln. Außerdem lohnt es sich, die Einstellung des Vorderlichts zu überprüfen. Der Gegenverkehr soll schließlich nicht geblendet werden. </w:t>
      </w:r>
    </w:p>
    <w:p w14:paraId="49A2ADE1" w14:textId="16751BDC" w:rsidR="0023446D" w:rsidRPr="001D6600" w:rsidRDefault="00D71EF2" w:rsidP="001D6600">
      <w:pPr>
        <w:rPr>
          <w:rFonts w:ascii="Calibri" w:hAnsi="Calibri" w:cs="Calibri"/>
          <w:sz w:val="22"/>
          <w:szCs w:val="22"/>
        </w:rPr>
      </w:pPr>
      <w:r w:rsidRPr="001D6600">
        <w:rPr>
          <w:rFonts w:ascii="Calibri" w:hAnsi="Calibri" w:cs="Calibri"/>
          <w:sz w:val="22"/>
          <w:szCs w:val="22"/>
        </w:rPr>
        <w:t xml:space="preserve">Die Bremsen benötigen besondere Aufmerksamkeit und Pflege. Wann sollten die Bremsklötze getauscht werden? </w:t>
      </w:r>
      <w:r w:rsidR="00EE26B3">
        <w:rPr>
          <w:rFonts w:ascii="Calibri" w:hAnsi="Calibri" w:cs="Calibri"/>
          <w:sz w:val="22"/>
          <w:szCs w:val="22"/>
        </w:rPr>
        <w:t>W</w:t>
      </w:r>
      <w:r w:rsidRPr="001D6600">
        <w:rPr>
          <w:rFonts w:ascii="Calibri" w:hAnsi="Calibri" w:cs="Calibri"/>
          <w:sz w:val="22"/>
          <w:szCs w:val="22"/>
        </w:rPr>
        <w:t>enn die Querrillen nicht mehr deutlich zu erkennen sind oder sich eine Kante eingebremst hat</w:t>
      </w:r>
      <w:r w:rsidR="00EE26B3">
        <w:rPr>
          <w:rFonts w:ascii="Calibri" w:hAnsi="Calibri" w:cs="Calibri"/>
          <w:sz w:val="22"/>
          <w:szCs w:val="22"/>
        </w:rPr>
        <w:t>, ist es Zeit zum Auswechseln der Bremsklötze</w:t>
      </w:r>
      <w:r w:rsidRPr="001D6600">
        <w:rPr>
          <w:rFonts w:ascii="Calibri" w:hAnsi="Calibri" w:cs="Calibri"/>
          <w:sz w:val="22"/>
          <w:szCs w:val="22"/>
        </w:rPr>
        <w:t>. Die Bremsseile sollten an den Enden niemals ausgefranst sein</w:t>
      </w:r>
      <w:r w:rsidR="00240F23">
        <w:rPr>
          <w:rFonts w:ascii="Calibri" w:hAnsi="Calibri" w:cs="Calibri"/>
          <w:sz w:val="22"/>
          <w:szCs w:val="22"/>
        </w:rPr>
        <w:t xml:space="preserve">. Um das zu verhindern, sind </w:t>
      </w:r>
      <w:r w:rsidRPr="001D6600">
        <w:rPr>
          <w:rFonts w:ascii="Calibri" w:hAnsi="Calibri" w:cs="Calibri"/>
          <w:sz w:val="22"/>
          <w:szCs w:val="22"/>
        </w:rPr>
        <w:t>Kappen</w:t>
      </w:r>
      <w:r w:rsidR="00240F23">
        <w:rPr>
          <w:rFonts w:ascii="Calibri" w:hAnsi="Calibri" w:cs="Calibri"/>
          <w:sz w:val="22"/>
          <w:szCs w:val="22"/>
        </w:rPr>
        <w:t xml:space="preserve"> hilfreich</w:t>
      </w:r>
      <w:r w:rsidRPr="001D6600">
        <w:rPr>
          <w:rFonts w:ascii="Calibri" w:hAnsi="Calibri" w:cs="Calibri"/>
          <w:sz w:val="22"/>
          <w:szCs w:val="22"/>
        </w:rPr>
        <w:t>. Schleift die Bremse? Meist ist die Einstellung einfach zu bewerkstelligen, es kommt dabei a</w:t>
      </w:r>
      <w:r w:rsidR="00274F41">
        <w:rPr>
          <w:rFonts w:ascii="Calibri" w:hAnsi="Calibri" w:cs="Calibri"/>
          <w:sz w:val="22"/>
          <w:szCs w:val="22"/>
        </w:rPr>
        <w:t>llerdings</w:t>
      </w:r>
      <w:r w:rsidRPr="001D6600">
        <w:rPr>
          <w:rFonts w:ascii="Calibri" w:hAnsi="Calibri" w:cs="Calibri"/>
          <w:sz w:val="22"/>
          <w:szCs w:val="22"/>
        </w:rPr>
        <w:t xml:space="preserve"> auf die Bremse an. Es gibt eine Reihe von guten Videos auf </w:t>
      </w:r>
      <w:proofErr w:type="spellStart"/>
      <w:r w:rsidRPr="001D6600">
        <w:rPr>
          <w:rFonts w:ascii="Calibri" w:hAnsi="Calibri" w:cs="Calibri"/>
          <w:sz w:val="22"/>
          <w:szCs w:val="22"/>
        </w:rPr>
        <w:t>You</w:t>
      </w:r>
      <w:proofErr w:type="spellEnd"/>
      <w:r w:rsidRPr="001D6600">
        <w:rPr>
          <w:rFonts w:ascii="Calibri" w:hAnsi="Calibri" w:cs="Calibri"/>
          <w:sz w:val="22"/>
          <w:szCs w:val="22"/>
        </w:rPr>
        <w:t xml:space="preserve">-Tube. Wer unsicher ist, sollte sich an eine Fachwerkstatt wenden. </w:t>
      </w:r>
    </w:p>
    <w:p w14:paraId="00F55A06" w14:textId="10C56DEA" w:rsidR="0023446D" w:rsidRPr="001D6600" w:rsidRDefault="00D71EF2" w:rsidP="001D6600">
      <w:pPr>
        <w:rPr>
          <w:rFonts w:ascii="Calibri" w:hAnsi="Calibri" w:cs="Calibri"/>
          <w:sz w:val="22"/>
          <w:szCs w:val="22"/>
        </w:rPr>
      </w:pPr>
      <w:r w:rsidRPr="001D6600">
        <w:rPr>
          <w:rFonts w:ascii="Calibri" w:hAnsi="Calibri" w:cs="Calibri"/>
          <w:sz w:val="22"/>
          <w:szCs w:val="22"/>
        </w:rPr>
        <w:t>Die Pflege der Fahrradkette kann mit einem alten Tuch erfolgen. Damit kann die Kette von gro</w:t>
      </w:r>
      <w:r w:rsidR="00274F41">
        <w:rPr>
          <w:rFonts w:ascii="Calibri" w:hAnsi="Calibri" w:cs="Calibri"/>
          <w:sz w:val="22"/>
          <w:szCs w:val="22"/>
        </w:rPr>
        <w:t>b</w:t>
      </w:r>
      <w:r w:rsidRPr="001D6600">
        <w:rPr>
          <w:rFonts w:ascii="Calibri" w:hAnsi="Calibri" w:cs="Calibri"/>
          <w:sz w:val="22"/>
          <w:szCs w:val="22"/>
        </w:rPr>
        <w:t xml:space="preserve">en Schmutz befreit werden. Die Kette sollte dann mit </w:t>
      </w:r>
      <w:proofErr w:type="spellStart"/>
      <w:r w:rsidRPr="001D6600">
        <w:rPr>
          <w:rFonts w:ascii="Calibri" w:hAnsi="Calibri" w:cs="Calibri"/>
          <w:sz w:val="22"/>
          <w:szCs w:val="22"/>
        </w:rPr>
        <w:t>Kettenöl</w:t>
      </w:r>
      <w:proofErr w:type="spellEnd"/>
      <w:r w:rsidRPr="001D6600">
        <w:rPr>
          <w:rFonts w:ascii="Calibri" w:hAnsi="Calibri" w:cs="Calibri"/>
          <w:sz w:val="22"/>
          <w:szCs w:val="22"/>
        </w:rPr>
        <w:t xml:space="preserve"> oder Kettenfließfett versorgt werden. Ganz wichtig ist dabei, die Überreste an Öl oder Fett gut abzuwischen, sonst gerät </w:t>
      </w:r>
      <w:r w:rsidR="00B24E58" w:rsidRPr="001D6600">
        <w:rPr>
          <w:rFonts w:ascii="Calibri" w:hAnsi="Calibri" w:cs="Calibri"/>
          <w:sz w:val="22"/>
          <w:szCs w:val="22"/>
        </w:rPr>
        <w:t xml:space="preserve">bei der ersten Ausfahrt nach Wartung </w:t>
      </w:r>
      <w:r w:rsidRPr="001D6600">
        <w:rPr>
          <w:rFonts w:ascii="Calibri" w:hAnsi="Calibri" w:cs="Calibri"/>
          <w:sz w:val="22"/>
          <w:szCs w:val="22"/>
        </w:rPr>
        <w:t xml:space="preserve">alles in die Hose. </w:t>
      </w:r>
    </w:p>
    <w:p w14:paraId="7BD7153D" w14:textId="5EC41803" w:rsidR="0023446D" w:rsidRPr="001D6600" w:rsidRDefault="00D71EF2" w:rsidP="001D6600">
      <w:pPr>
        <w:rPr>
          <w:rFonts w:ascii="Calibri" w:hAnsi="Calibri" w:cs="Calibri"/>
          <w:sz w:val="22"/>
          <w:szCs w:val="22"/>
        </w:rPr>
      </w:pPr>
      <w:r w:rsidRPr="001D6600">
        <w:rPr>
          <w:rFonts w:ascii="Calibri" w:hAnsi="Calibri" w:cs="Calibri"/>
          <w:sz w:val="22"/>
          <w:szCs w:val="22"/>
        </w:rPr>
        <w:t xml:space="preserve">Eine Überprüfung des Reifendrucks kann wahre Wunder </w:t>
      </w:r>
      <w:r w:rsidR="006B7824">
        <w:rPr>
          <w:rFonts w:ascii="Calibri" w:hAnsi="Calibri" w:cs="Calibri"/>
          <w:sz w:val="22"/>
          <w:szCs w:val="22"/>
        </w:rPr>
        <w:t>bewirken</w:t>
      </w:r>
      <w:r w:rsidRPr="001D6600">
        <w:rPr>
          <w:rFonts w:ascii="Calibri" w:hAnsi="Calibri" w:cs="Calibri"/>
          <w:sz w:val="22"/>
          <w:szCs w:val="22"/>
        </w:rPr>
        <w:t>. Ging das Radeln zuletzt außerordentlich schwerfällig, könnte dies an dem zu niedrigen Reifendruck gelegen haben. Den richtigen Reifendruck finden Sie auf den Reifenflanken. Die Anschaffung einer Standpumpe macht das Pumpen einfacher. Sollte ein Reifen</w:t>
      </w:r>
      <w:r w:rsidR="001310B4">
        <w:rPr>
          <w:rFonts w:ascii="Calibri" w:hAnsi="Calibri" w:cs="Calibri"/>
          <w:sz w:val="22"/>
          <w:szCs w:val="22"/>
        </w:rPr>
        <w:t xml:space="preserve"> </w:t>
      </w:r>
      <w:r w:rsidRPr="001D6600">
        <w:rPr>
          <w:rFonts w:ascii="Calibri" w:hAnsi="Calibri" w:cs="Calibri"/>
          <w:sz w:val="22"/>
          <w:szCs w:val="22"/>
        </w:rPr>
        <w:t>schleichend Luft verlieren, dann sollte dieser auf mögliche Dornen oder Scherben überprüft werden. Wenn bei den Reifen deutliche Risse zu erkennen sind, sollte unbedingt in neue Reifen investiert werden.</w:t>
      </w:r>
    </w:p>
    <w:p w14:paraId="0556BF26" w14:textId="44D4FA0F" w:rsidR="0023446D" w:rsidRPr="001D6600" w:rsidRDefault="00D71EF2" w:rsidP="001D6600">
      <w:pPr>
        <w:rPr>
          <w:rFonts w:ascii="Calibri" w:hAnsi="Calibri" w:cs="Calibri"/>
          <w:sz w:val="22"/>
          <w:szCs w:val="22"/>
        </w:rPr>
      </w:pPr>
      <w:r w:rsidRPr="001D6600">
        <w:rPr>
          <w:rFonts w:ascii="Calibri" w:hAnsi="Calibri" w:cs="Calibri"/>
          <w:sz w:val="22"/>
          <w:szCs w:val="22"/>
        </w:rPr>
        <w:t>Die</w:t>
      </w:r>
      <w:r w:rsidR="000D7ED7">
        <w:rPr>
          <w:rFonts w:ascii="Calibri" w:hAnsi="Calibri" w:cs="Calibri"/>
          <w:sz w:val="22"/>
          <w:szCs w:val="22"/>
        </w:rPr>
        <w:t xml:space="preserve"> </w:t>
      </w:r>
      <w:r w:rsidRPr="001D6600">
        <w:rPr>
          <w:rFonts w:ascii="Calibri" w:hAnsi="Calibri" w:cs="Calibri"/>
          <w:sz w:val="22"/>
          <w:szCs w:val="22"/>
        </w:rPr>
        <w:t>Wartung eines E-Bikes umfasst zusätzlich auch den Akku. Die Kontakte bei der Akkuaufnahme am Rahmen sollten auf Rost überprüft werden. Bei Bedarf können die Kontakte mit einem weichen Tuch gesäubert werden. Sollte der Akku nicht mehr funktionieren</w:t>
      </w:r>
      <w:r w:rsidR="000D7ED7">
        <w:rPr>
          <w:rFonts w:ascii="Calibri" w:hAnsi="Calibri" w:cs="Calibri"/>
          <w:sz w:val="22"/>
          <w:szCs w:val="22"/>
        </w:rPr>
        <w:t>:</w:t>
      </w:r>
      <w:r w:rsidRPr="001D6600">
        <w:rPr>
          <w:rFonts w:ascii="Calibri" w:hAnsi="Calibri" w:cs="Calibri"/>
          <w:sz w:val="22"/>
          <w:szCs w:val="22"/>
        </w:rPr>
        <w:t xml:space="preserve"> auf keinen Fall den Akku öffnen oder daran herumbasteln. Bei einem kaputten Akku sollte das E-Bike zu einer Fachwerkstatt gebracht werden.</w:t>
      </w:r>
    </w:p>
    <w:p w14:paraId="30F8BDBD" w14:textId="10496F3E" w:rsidR="0023446D" w:rsidRPr="001D6600" w:rsidRDefault="00D71EF2" w:rsidP="001D6600">
      <w:pPr>
        <w:rPr>
          <w:rFonts w:ascii="Calibri" w:hAnsi="Calibri" w:cs="Calibri"/>
          <w:sz w:val="22"/>
          <w:szCs w:val="22"/>
        </w:rPr>
      </w:pPr>
      <w:r w:rsidRPr="001D6600">
        <w:rPr>
          <w:rFonts w:ascii="Calibri" w:hAnsi="Calibri" w:cs="Calibri"/>
          <w:sz w:val="22"/>
          <w:szCs w:val="22"/>
        </w:rPr>
        <w:t>Ab wann ist der Besuch einer Fachwerkstatt ein Muss? Sollten die Speichen verformt sein, der Lenker einen Schlag mitbekommen haben oder sogar Risse im Rahmen sichtbar sein, so sollte die Reparatur dieser Mängel Fachleuten in einer Fachwerkstatt überlassen werden. Sicherheit geht über alles, darum im Zweifelsfall mit einem defekten Fahrrad zur Fachwerkstatt.</w:t>
      </w:r>
    </w:p>
    <w:p w14:paraId="5193C6BD" w14:textId="77777777" w:rsidR="0023446D" w:rsidRPr="001D6600" w:rsidRDefault="0023446D" w:rsidP="001D6600">
      <w:pPr>
        <w:rPr>
          <w:rFonts w:ascii="Calibri" w:hAnsi="Calibri" w:cs="Calibri"/>
          <w:sz w:val="22"/>
          <w:szCs w:val="22"/>
        </w:rPr>
      </w:pPr>
    </w:p>
    <w:p w14:paraId="2D3C1AA7" w14:textId="77777777" w:rsidR="0023446D" w:rsidRPr="001D6600" w:rsidRDefault="0023446D" w:rsidP="001D6600">
      <w:pPr>
        <w:rPr>
          <w:rFonts w:ascii="Calibri" w:hAnsi="Calibri" w:cs="Calibri"/>
          <w:sz w:val="22"/>
          <w:szCs w:val="22"/>
        </w:rPr>
      </w:pPr>
    </w:p>
    <w:sectPr w:rsidR="0023446D" w:rsidRPr="001D6600">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80FBE" w14:textId="77777777" w:rsidR="00464455" w:rsidRDefault="00464455">
      <w:pPr>
        <w:spacing w:before="0" w:line="240" w:lineRule="auto"/>
        <w:rPr>
          <w:rFonts w:hint="eastAsia"/>
        </w:rPr>
      </w:pPr>
      <w:r>
        <w:separator/>
      </w:r>
    </w:p>
  </w:endnote>
  <w:endnote w:type="continuationSeparator" w:id="0">
    <w:p w14:paraId="6D6CD902" w14:textId="77777777" w:rsidR="00464455" w:rsidRDefault="00464455">
      <w:pPr>
        <w:spacing w:before="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F144" w14:textId="77777777" w:rsidR="0023446D" w:rsidRDefault="0023446D">
    <w:pPr>
      <w:pStyle w:val="Kopf-undFuzeilen"/>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CEC72" w14:textId="77777777" w:rsidR="00464455" w:rsidRDefault="00464455">
      <w:pPr>
        <w:spacing w:before="0" w:line="240" w:lineRule="auto"/>
        <w:rPr>
          <w:rFonts w:hint="eastAsia"/>
        </w:rPr>
      </w:pPr>
      <w:r>
        <w:separator/>
      </w:r>
    </w:p>
  </w:footnote>
  <w:footnote w:type="continuationSeparator" w:id="0">
    <w:p w14:paraId="153B619D" w14:textId="77777777" w:rsidR="00464455" w:rsidRDefault="00464455">
      <w:pPr>
        <w:spacing w:before="0" w:line="240" w:lineRule="auto"/>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F2B1" w14:textId="77777777" w:rsidR="0023446D" w:rsidRDefault="0023446D">
    <w:pPr>
      <w:pStyle w:val="Kopf-undFuzeilen"/>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80EEA"/>
    <w:multiLevelType w:val="hybridMultilevel"/>
    <w:tmpl w:val="C9AC7F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9C6667"/>
    <w:multiLevelType w:val="hybridMultilevel"/>
    <w:tmpl w:val="850805DA"/>
    <w:styleLink w:val="Strich"/>
    <w:lvl w:ilvl="0" w:tplc="E58CAE78">
      <w:start w:val="1"/>
      <w:numFmt w:val="bullet"/>
      <w:lvlText w:val="-"/>
      <w:lvlJc w:val="left"/>
      <w:pPr>
        <w:ind w:left="305" w:hanging="305"/>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1" w:tplc="D9CC20AE">
      <w:start w:val="1"/>
      <w:numFmt w:val="bullet"/>
      <w:lvlText w:val="-"/>
      <w:lvlJc w:val="left"/>
      <w:pPr>
        <w:ind w:left="545" w:hanging="305"/>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2" w:tplc="358CBCB2">
      <w:start w:val="1"/>
      <w:numFmt w:val="bullet"/>
      <w:lvlText w:val="-"/>
      <w:lvlJc w:val="left"/>
      <w:pPr>
        <w:ind w:left="785" w:hanging="305"/>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3" w:tplc="AED25662">
      <w:start w:val="1"/>
      <w:numFmt w:val="bullet"/>
      <w:lvlText w:val="-"/>
      <w:lvlJc w:val="left"/>
      <w:pPr>
        <w:ind w:left="1025" w:hanging="305"/>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4" w:tplc="71206E80">
      <w:start w:val="1"/>
      <w:numFmt w:val="bullet"/>
      <w:lvlText w:val="-"/>
      <w:lvlJc w:val="left"/>
      <w:pPr>
        <w:ind w:left="1265" w:hanging="305"/>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5" w:tplc="C1C2D418">
      <w:start w:val="1"/>
      <w:numFmt w:val="bullet"/>
      <w:lvlText w:val="-"/>
      <w:lvlJc w:val="left"/>
      <w:pPr>
        <w:ind w:left="1505" w:hanging="305"/>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6" w:tplc="3934C98C">
      <w:start w:val="1"/>
      <w:numFmt w:val="bullet"/>
      <w:lvlText w:val="-"/>
      <w:lvlJc w:val="left"/>
      <w:pPr>
        <w:ind w:left="1745" w:hanging="305"/>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7" w:tplc="830033C8">
      <w:start w:val="1"/>
      <w:numFmt w:val="bullet"/>
      <w:lvlText w:val="-"/>
      <w:lvlJc w:val="left"/>
      <w:pPr>
        <w:ind w:left="1985" w:hanging="305"/>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34"/>
        <w:szCs w:val="34"/>
        <w:highlight w:val="none"/>
        <w:vertAlign w:val="baseline"/>
      </w:rPr>
    </w:lvl>
    <w:lvl w:ilvl="8" w:tplc="037C0732">
      <w:start w:val="1"/>
      <w:numFmt w:val="bullet"/>
      <w:lvlText w:val="-"/>
      <w:lvlJc w:val="left"/>
      <w:pPr>
        <w:ind w:left="2225" w:hanging="305"/>
      </w:pPr>
      <w:rPr>
        <w:rFonts w:ascii="Garamond" w:eastAsia="Garamond" w:hAnsi="Garamond" w:cs="Garamond"/>
        <w:b w:val="0"/>
        <w:bCs w:val="0"/>
        <w:i w:val="0"/>
        <w:iCs w:val="0"/>
        <w:caps w:val="0"/>
        <w:smallCaps w:val="0"/>
        <w:strike w:val="0"/>
        <w:dstrike w:val="0"/>
        <w:outline w:val="0"/>
        <w:emboss w:val="0"/>
        <w:imprint w:val="0"/>
        <w:spacing w:val="0"/>
        <w:w w:val="100"/>
        <w:kern w:val="0"/>
        <w:position w:val="0"/>
        <w:sz w:val="34"/>
        <w:szCs w:val="34"/>
        <w:highlight w:val="none"/>
        <w:vertAlign w:val="baseline"/>
      </w:rPr>
    </w:lvl>
  </w:abstractNum>
  <w:abstractNum w:abstractNumId="2" w15:restartNumberingAfterBreak="0">
    <w:nsid w:val="73EE3BAB"/>
    <w:multiLevelType w:val="hybridMultilevel"/>
    <w:tmpl w:val="850805DA"/>
    <w:numStyleLink w:val="Strich"/>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46D"/>
    <w:rsid w:val="00064C48"/>
    <w:rsid w:val="000C2AF6"/>
    <w:rsid w:val="000D7ED7"/>
    <w:rsid w:val="00103F2A"/>
    <w:rsid w:val="001310B4"/>
    <w:rsid w:val="001D6600"/>
    <w:rsid w:val="00214DAF"/>
    <w:rsid w:val="002207F7"/>
    <w:rsid w:val="0023446D"/>
    <w:rsid w:val="00240F23"/>
    <w:rsid w:val="00274F41"/>
    <w:rsid w:val="00464455"/>
    <w:rsid w:val="006B7824"/>
    <w:rsid w:val="007056D1"/>
    <w:rsid w:val="008039A3"/>
    <w:rsid w:val="00B24E58"/>
    <w:rsid w:val="00D60D7C"/>
    <w:rsid w:val="00D71EF2"/>
    <w:rsid w:val="00EE26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D238"/>
  <w15:docId w15:val="{28D0486B-E54A-4DB6-9762-8DA7784D9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Strich">
    <w:name w:val="Strich"/>
    <w:pPr>
      <w:numPr>
        <w:numId w:val="1"/>
      </w:numPr>
    </w:pPr>
  </w:style>
  <w:style w:type="paragraph" w:styleId="Listenabsatz">
    <w:name w:val="List Paragraph"/>
    <w:basedOn w:val="Standard"/>
    <w:uiPriority w:val="34"/>
    <w:qFormat/>
    <w:rsid w:val="00D71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2454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Thorben Prenzel</dc:creator>
  <cp:lastModifiedBy>Thorben Prenzel</cp:lastModifiedBy>
  <cp:revision>15</cp:revision>
  <dcterms:created xsi:type="dcterms:W3CDTF">2021-12-13T12:15:00Z</dcterms:created>
  <dcterms:modified xsi:type="dcterms:W3CDTF">2022-01-21T09:02:00Z</dcterms:modified>
</cp:coreProperties>
</file>